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FCB52" w14:textId="77777777" w:rsidR="00254EFF" w:rsidRPr="00F8204D" w:rsidRDefault="004D2253" w:rsidP="00917B4B">
      <w:pPr>
        <w:spacing w:after="0"/>
        <w:rPr>
          <w:lang w:val="en-US"/>
        </w:rPr>
      </w:pPr>
      <w:bookmarkStart w:id="0" w:name="_GoBack"/>
      <w:bookmarkEnd w:id="0"/>
      <w:r w:rsidRPr="00F8204D">
        <w:rPr>
          <w:noProof/>
          <w:lang w:eastAsia="nb-NO"/>
        </w:rPr>
        <w:drawing>
          <wp:anchor distT="0" distB="0" distL="114300" distR="114300" simplePos="0" relativeHeight="251659264" behindDoc="0" locked="0" layoutInCell="1" allowOverlap="1" wp14:anchorId="4A367AAB" wp14:editId="270CDCE5">
            <wp:simplePos x="0" y="0"/>
            <wp:positionH relativeFrom="column">
              <wp:posOffset>4247828</wp:posOffset>
            </wp:positionH>
            <wp:positionV relativeFrom="paragraph">
              <wp:posOffset>627</wp:posOffset>
            </wp:positionV>
            <wp:extent cx="1362710" cy="1219835"/>
            <wp:effectExtent l="0" t="0" r="8890" b="0"/>
            <wp:wrapSquare wrapText="bothSides"/>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nfmf_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2710" cy="12198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54EFF" w:rsidRPr="00F8204D">
        <w:rPr>
          <w:lang w:val="en-US"/>
        </w:rPr>
        <w:t>Norsk</w:t>
      </w:r>
      <w:proofErr w:type="spellEnd"/>
      <w:r w:rsidR="00254EFF" w:rsidRPr="00F8204D">
        <w:rPr>
          <w:lang w:val="en-US"/>
        </w:rPr>
        <w:t xml:space="preserve"> </w:t>
      </w:r>
      <w:proofErr w:type="spellStart"/>
      <w:r w:rsidR="00254EFF" w:rsidRPr="00F8204D">
        <w:rPr>
          <w:lang w:val="en-US"/>
        </w:rPr>
        <w:t>Forening</w:t>
      </w:r>
      <w:proofErr w:type="spellEnd"/>
      <w:r w:rsidR="00254EFF" w:rsidRPr="00F8204D">
        <w:rPr>
          <w:lang w:val="en-US"/>
        </w:rPr>
        <w:t xml:space="preserve"> for </w:t>
      </w:r>
      <w:proofErr w:type="spellStart"/>
      <w:r w:rsidR="00254EFF" w:rsidRPr="00F8204D">
        <w:rPr>
          <w:lang w:val="en-US"/>
        </w:rPr>
        <w:t>Medisinsk</w:t>
      </w:r>
      <w:proofErr w:type="spellEnd"/>
      <w:r w:rsidR="00254EFF" w:rsidRPr="00F8204D">
        <w:rPr>
          <w:lang w:val="en-US"/>
        </w:rPr>
        <w:t xml:space="preserve"> Fysikk</w:t>
      </w:r>
    </w:p>
    <w:p w14:paraId="01A7D61F" w14:textId="77777777" w:rsidR="00254EFF" w:rsidRPr="00F8204D" w:rsidRDefault="00254EFF" w:rsidP="00917B4B">
      <w:pPr>
        <w:spacing w:after="0"/>
        <w:rPr>
          <w:sz w:val="20"/>
          <w:lang w:val="en-US"/>
        </w:rPr>
      </w:pPr>
      <w:r w:rsidRPr="00F8204D">
        <w:rPr>
          <w:sz w:val="20"/>
          <w:lang w:val="en-US"/>
        </w:rPr>
        <w:t xml:space="preserve">         Norwegian Association of Medical Physics</w:t>
      </w:r>
    </w:p>
    <w:p w14:paraId="71FFD8B3" w14:textId="4CC5725C" w:rsidR="00254EFF" w:rsidRPr="00F8204D" w:rsidRDefault="00254EFF" w:rsidP="00917B4B">
      <w:pPr>
        <w:spacing w:after="0"/>
      </w:pPr>
      <w:r w:rsidRPr="00F8204D">
        <w:t xml:space="preserve">URL:  </w:t>
      </w:r>
      <w:hyperlink r:id="rId9" w:history="1">
        <w:r w:rsidRPr="00F8204D">
          <w:rPr>
            <w:rStyle w:val="Hyperkobling"/>
          </w:rPr>
          <w:t>www.nfmf.org</w:t>
        </w:r>
      </w:hyperlink>
    </w:p>
    <w:p w14:paraId="7F2948D4" w14:textId="77777777" w:rsidR="00254EFF" w:rsidRPr="00F8204D" w:rsidRDefault="00254EFF" w:rsidP="00917B4B">
      <w:pPr>
        <w:spacing w:after="0"/>
      </w:pPr>
      <w:r w:rsidRPr="00F8204D">
        <w:t xml:space="preserve">E-post: </w:t>
      </w:r>
      <w:hyperlink r:id="rId10" w:history="1">
        <w:r w:rsidRPr="00F8204D">
          <w:rPr>
            <w:rStyle w:val="Hyperkobling"/>
          </w:rPr>
          <w:t>post@nfmf.org</w:t>
        </w:r>
      </w:hyperlink>
      <w:r w:rsidRPr="00F8204D">
        <w:t xml:space="preserve"> </w:t>
      </w:r>
    </w:p>
    <w:p w14:paraId="6DDBEC51" w14:textId="77777777" w:rsidR="00254EFF" w:rsidRPr="00F8204D" w:rsidRDefault="00254EFF" w:rsidP="00917B4B">
      <w:pPr>
        <w:spacing w:after="0"/>
      </w:pPr>
      <w:r w:rsidRPr="00F8204D">
        <w:t xml:space="preserve">   </w:t>
      </w:r>
    </w:p>
    <w:p w14:paraId="2905D0A5" w14:textId="77777777" w:rsidR="00254EFF" w:rsidRPr="00F8204D" w:rsidRDefault="00254EFF" w:rsidP="00917B4B">
      <w:pPr>
        <w:spacing w:after="0"/>
      </w:pPr>
      <w:r w:rsidRPr="00F8204D">
        <w:t>Org.nr. 981 402 154</w:t>
      </w:r>
    </w:p>
    <w:p w14:paraId="5F220F19" w14:textId="77777777" w:rsidR="00254EFF" w:rsidRPr="00F8204D" w:rsidRDefault="00254EFF" w:rsidP="00917B4B">
      <w:pPr>
        <w:spacing w:after="0"/>
        <w:jc w:val="right"/>
      </w:pPr>
      <w:r w:rsidRPr="00F8204D">
        <w:t>Stiftet 1976</w:t>
      </w:r>
    </w:p>
    <w:p w14:paraId="38AA2506" w14:textId="77777777" w:rsidR="00254EFF" w:rsidRPr="00F8204D" w:rsidRDefault="00254EFF" w:rsidP="00917B4B">
      <w:pPr>
        <w:spacing w:after="0"/>
      </w:pPr>
    </w:p>
    <w:p w14:paraId="725B2314" w14:textId="77777777" w:rsidR="004D2253" w:rsidRPr="00F8204D" w:rsidRDefault="004D2253" w:rsidP="00917B4B">
      <w:pPr>
        <w:spacing w:after="0"/>
      </w:pPr>
    </w:p>
    <w:p w14:paraId="2D5DB68B" w14:textId="2CC7E4F9" w:rsidR="00254EFF" w:rsidRPr="00F8204D" w:rsidRDefault="00254EFF" w:rsidP="004D2253">
      <w:pPr>
        <w:pStyle w:val="Tittel"/>
        <w:jc w:val="center"/>
        <w:rPr>
          <w:rFonts w:asciiTheme="minorHAnsi" w:hAnsiTheme="minorHAnsi" w:cstheme="minorHAnsi"/>
          <w:sz w:val="48"/>
        </w:rPr>
      </w:pPr>
      <w:r w:rsidRPr="00F8204D">
        <w:rPr>
          <w:rFonts w:asciiTheme="minorHAnsi" w:hAnsiTheme="minorHAnsi" w:cstheme="minorHAnsi"/>
          <w:sz w:val="48"/>
        </w:rPr>
        <w:t>Årsberetning 202</w:t>
      </w:r>
      <w:r w:rsidR="00F8204D">
        <w:rPr>
          <w:rFonts w:asciiTheme="minorHAnsi" w:hAnsiTheme="minorHAnsi" w:cstheme="minorHAnsi"/>
          <w:sz w:val="48"/>
        </w:rPr>
        <w:t>3</w:t>
      </w:r>
    </w:p>
    <w:p w14:paraId="7F30CB22" w14:textId="2D50F7AC" w:rsidR="00254EFF" w:rsidRPr="00123015" w:rsidRDefault="00254EFF" w:rsidP="00254EFF">
      <w:r w:rsidRPr="00123015">
        <w:t>Styret har i 202</w:t>
      </w:r>
      <w:r w:rsidR="00123015" w:rsidRPr="00123015">
        <w:t>3</w:t>
      </w:r>
      <w:r w:rsidRPr="00123015">
        <w:t xml:space="preserve"> hatt følgende sammensetning:</w:t>
      </w:r>
    </w:p>
    <w:tbl>
      <w:tblPr>
        <w:tblStyle w:val="Lysskyggelegging-uthevingsfarge1"/>
        <w:tblW w:w="0" w:type="auto"/>
        <w:tblLook w:val="04A0" w:firstRow="1" w:lastRow="0" w:firstColumn="1" w:lastColumn="0" w:noHBand="0" w:noVBand="1"/>
      </w:tblPr>
      <w:tblGrid>
        <w:gridCol w:w="1862"/>
        <w:gridCol w:w="2364"/>
        <w:gridCol w:w="2364"/>
        <w:gridCol w:w="2364"/>
      </w:tblGrid>
      <w:tr w:rsidR="00254EFF" w:rsidRPr="00123015" w14:paraId="2C467A44" w14:textId="77777777" w:rsidTr="009C0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5E0B3" w:themeFill="accent6" w:themeFillTint="66"/>
          </w:tcPr>
          <w:p w14:paraId="0DEDD2FD" w14:textId="2C4E7069" w:rsidR="00254EFF" w:rsidRPr="00123015" w:rsidRDefault="00254EFF" w:rsidP="00381095">
            <w:pPr>
              <w:spacing w:before="120"/>
              <w:rPr>
                <w:rFonts w:asciiTheme="minorHAnsi" w:hAnsiTheme="minorHAnsi"/>
                <w:b w:val="0"/>
                <w:sz w:val="22"/>
                <w:szCs w:val="22"/>
              </w:rPr>
            </w:pPr>
            <w:r w:rsidRPr="00123015">
              <w:rPr>
                <w:rFonts w:asciiTheme="minorHAnsi" w:hAnsiTheme="minorHAnsi"/>
                <w:b w:val="0"/>
                <w:sz w:val="22"/>
                <w:szCs w:val="22"/>
              </w:rPr>
              <w:t xml:space="preserve">Før </w:t>
            </w:r>
            <w:r w:rsidR="00691C8E">
              <w:rPr>
                <w:rFonts w:asciiTheme="minorHAnsi" w:hAnsiTheme="minorHAnsi"/>
                <w:b w:val="0"/>
                <w:sz w:val="22"/>
                <w:szCs w:val="22"/>
              </w:rPr>
              <w:t>7</w:t>
            </w:r>
            <w:r w:rsidR="002C06D5" w:rsidRPr="00123015">
              <w:rPr>
                <w:rFonts w:asciiTheme="minorHAnsi" w:hAnsiTheme="minorHAnsi"/>
                <w:b w:val="0"/>
                <w:sz w:val="22"/>
                <w:szCs w:val="22"/>
              </w:rPr>
              <w:t xml:space="preserve">. februar </w:t>
            </w:r>
            <w:r w:rsidR="004D2253" w:rsidRPr="00123015">
              <w:rPr>
                <w:rFonts w:asciiTheme="minorHAnsi" w:hAnsiTheme="minorHAnsi"/>
                <w:b w:val="0"/>
                <w:sz w:val="22"/>
                <w:szCs w:val="22"/>
              </w:rPr>
              <w:t>202</w:t>
            </w:r>
            <w:r w:rsidR="002C06D5" w:rsidRPr="00123015">
              <w:rPr>
                <w:rFonts w:asciiTheme="minorHAnsi" w:hAnsiTheme="minorHAnsi"/>
                <w:b w:val="0"/>
                <w:sz w:val="22"/>
                <w:szCs w:val="22"/>
              </w:rPr>
              <w:t>3</w:t>
            </w:r>
          </w:p>
        </w:tc>
        <w:tc>
          <w:tcPr>
            <w:tcW w:w="2364" w:type="dxa"/>
            <w:tcBorders>
              <w:right w:val="single" w:sz="4" w:space="0" w:color="auto"/>
            </w:tcBorders>
            <w:shd w:val="clear" w:color="auto" w:fill="C5E0B3" w:themeFill="accent6" w:themeFillTint="66"/>
          </w:tcPr>
          <w:p w14:paraId="77C3DC4B" w14:textId="77777777" w:rsidR="00254EFF" w:rsidRPr="00123015" w:rsidRDefault="00254EFF" w:rsidP="00917B4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p>
        </w:tc>
        <w:tc>
          <w:tcPr>
            <w:tcW w:w="2364" w:type="dxa"/>
            <w:tcBorders>
              <w:left w:val="single" w:sz="4" w:space="0" w:color="auto"/>
            </w:tcBorders>
            <w:shd w:val="clear" w:color="auto" w:fill="C5E0B3" w:themeFill="accent6" w:themeFillTint="66"/>
          </w:tcPr>
          <w:p w14:paraId="2FE725C7" w14:textId="712A320F" w:rsidR="00254EFF" w:rsidRPr="00123015" w:rsidRDefault="00254EFF" w:rsidP="00917B4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123015">
              <w:rPr>
                <w:rFonts w:asciiTheme="minorHAnsi" w:hAnsiTheme="minorHAnsi"/>
                <w:b w:val="0"/>
                <w:sz w:val="22"/>
                <w:szCs w:val="22"/>
              </w:rPr>
              <w:t xml:space="preserve">Etter </w:t>
            </w:r>
            <w:r w:rsidR="00691C8E">
              <w:rPr>
                <w:rFonts w:asciiTheme="minorHAnsi" w:hAnsiTheme="minorHAnsi"/>
                <w:b w:val="0"/>
                <w:sz w:val="22"/>
                <w:szCs w:val="22"/>
              </w:rPr>
              <w:t>7</w:t>
            </w:r>
            <w:r w:rsidR="002C06D5" w:rsidRPr="00123015">
              <w:rPr>
                <w:rFonts w:asciiTheme="minorHAnsi" w:hAnsiTheme="minorHAnsi"/>
                <w:b w:val="0"/>
                <w:sz w:val="22"/>
                <w:szCs w:val="22"/>
              </w:rPr>
              <w:t>. februar 2023</w:t>
            </w:r>
          </w:p>
        </w:tc>
        <w:tc>
          <w:tcPr>
            <w:tcW w:w="2364" w:type="dxa"/>
            <w:shd w:val="clear" w:color="auto" w:fill="C5E0B3" w:themeFill="accent6" w:themeFillTint="66"/>
          </w:tcPr>
          <w:p w14:paraId="51A118EF" w14:textId="77777777" w:rsidR="00254EFF" w:rsidRPr="00123015" w:rsidRDefault="00254EFF" w:rsidP="00917B4B">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p>
        </w:tc>
      </w:tr>
      <w:tr w:rsidR="00917B4B" w:rsidRPr="00123015" w14:paraId="5A5A77EA" w14:textId="77777777" w:rsidTr="009C0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CD5CB2" w14:textId="77777777" w:rsidR="004D2253" w:rsidRPr="00123015" w:rsidRDefault="00381095" w:rsidP="00617DED">
            <w:pPr>
              <w:spacing w:after="0"/>
              <w:rPr>
                <w:rFonts w:asciiTheme="minorHAnsi" w:hAnsiTheme="minorHAnsi"/>
                <w:b w:val="0"/>
                <w:color w:val="auto"/>
                <w:sz w:val="22"/>
                <w:szCs w:val="22"/>
              </w:rPr>
            </w:pPr>
            <w:r w:rsidRPr="00123015">
              <w:rPr>
                <w:rFonts w:asciiTheme="minorHAnsi" w:hAnsiTheme="minorHAnsi"/>
                <w:b w:val="0"/>
                <w:color w:val="auto"/>
                <w:sz w:val="22"/>
                <w:szCs w:val="22"/>
              </w:rPr>
              <w:t>Kirsten Bolstad</w:t>
            </w:r>
          </w:p>
        </w:tc>
        <w:tc>
          <w:tcPr>
            <w:tcW w:w="2364" w:type="dxa"/>
            <w:tcBorders>
              <w:right w:val="single" w:sz="4" w:space="0" w:color="auto"/>
            </w:tcBorders>
          </w:tcPr>
          <w:p w14:paraId="2F69D1E9"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Leder</w:t>
            </w:r>
          </w:p>
        </w:tc>
        <w:tc>
          <w:tcPr>
            <w:tcW w:w="2364" w:type="dxa"/>
            <w:tcBorders>
              <w:left w:val="single" w:sz="4" w:space="0" w:color="auto"/>
            </w:tcBorders>
          </w:tcPr>
          <w:p w14:paraId="09A6A8CC"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Kirsten Bolstad</w:t>
            </w:r>
          </w:p>
        </w:tc>
        <w:tc>
          <w:tcPr>
            <w:tcW w:w="2364" w:type="dxa"/>
          </w:tcPr>
          <w:p w14:paraId="59A642B8"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Leder</w:t>
            </w:r>
          </w:p>
        </w:tc>
      </w:tr>
      <w:tr w:rsidR="00917B4B" w:rsidRPr="00123015" w14:paraId="2C47A580" w14:textId="77777777" w:rsidTr="009C0D54">
        <w:tc>
          <w:tcPr>
            <w:cnfStyle w:val="001000000000" w:firstRow="0" w:lastRow="0" w:firstColumn="1" w:lastColumn="0" w:oddVBand="0" w:evenVBand="0" w:oddHBand="0" w:evenHBand="0" w:firstRowFirstColumn="0" w:firstRowLastColumn="0" w:lastRowFirstColumn="0" w:lastRowLastColumn="0"/>
            <w:tcW w:w="0" w:type="auto"/>
          </w:tcPr>
          <w:p w14:paraId="5BB73B80" w14:textId="77777777" w:rsidR="004D2253" w:rsidRPr="00123015" w:rsidRDefault="00381095" w:rsidP="00617DED">
            <w:pPr>
              <w:spacing w:after="0"/>
              <w:rPr>
                <w:rFonts w:asciiTheme="minorHAnsi" w:hAnsiTheme="minorHAnsi"/>
                <w:b w:val="0"/>
                <w:color w:val="auto"/>
                <w:sz w:val="22"/>
                <w:szCs w:val="22"/>
              </w:rPr>
            </w:pPr>
            <w:r w:rsidRPr="00123015">
              <w:rPr>
                <w:rFonts w:asciiTheme="minorHAnsi" w:hAnsiTheme="minorHAnsi"/>
                <w:b w:val="0"/>
                <w:color w:val="auto"/>
                <w:sz w:val="22"/>
                <w:szCs w:val="22"/>
              </w:rPr>
              <w:t>Kristine Perander</w:t>
            </w:r>
          </w:p>
        </w:tc>
        <w:tc>
          <w:tcPr>
            <w:tcW w:w="2364" w:type="dxa"/>
            <w:tcBorders>
              <w:right w:val="single" w:sz="4" w:space="0" w:color="auto"/>
            </w:tcBorders>
          </w:tcPr>
          <w:p w14:paraId="1F728222" w14:textId="77777777" w:rsidR="004D2253" w:rsidRPr="00123015" w:rsidRDefault="004D2253" w:rsidP="00617DE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Kasserer</w:t>
            </w:r>
          </w:p>
        </w:tc>
        <w:tc>
          <w:tcPr>
            <w:tcW w:w="2364" w:type="dxa"/>
            <w:tcBorders>
              <w:left w:val="single" w:sz="4" w:space="0" w:color="auto"/>
            </w:tcBorders>
          </w:tcPr>
          <w:p w14:paraId="76A52CBD" w14:textId="77777777" w:rsidR="004D2253" w:rsidRDefault="004D2253" w:rsidP="00617DE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Kristine Perander</w:t>
            </w:r>
          </w:p>
          <w:p w14:paraId="06F703A8" w14:textId="7ED564B2" w:rsidR="001036B0" w:rsidRPr="00123015" w:rsidRDefault="001036B0" w:rsidP="00617DE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Pr>
                <w:rFonts w:asciiTheme="minorHAnsi" w:hAnsiTheme="minorHAnsi"/>
                <w:color w:val="auto"/>
                <w:sz w:val="22"/>
                <w:szCs w:val="22"/>
              </w:rPr>
              <w:t>Vikar: Brede Pedersen</w:t>
            </w:r>
          </w:p>
        </w:tc>
        <w:tc>
          <w:tcPr>
            <w:tcW w:w="2364" w:type="dxa"/>
          </w:tcPr>
          <w:p w14:paraId="4D540B70" w14:textId="77777777" w:rsidR="004D2253" w:rsidRPr="00123015" w:rsidRDefault="004D2253" w:rsidP="00617DE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Kasserer</w:t>
            </w:r>
          </w:p>
        </w:tc>
      </w:tr>
      <w:tr w:rsidR="00917B4B" w:rsidRPr="00123015" w14:paraId="043C5CE7" w14:textId="77777777" w:rsidTr="009C0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A4E2DC" w14:textId="0BDC133F" w:rsidR="004D2253" w:rsidRPr="00123015" w:rsidRDefault="002C06D5" w:rsidP="00617DED">
            <w:pPr>
              <w:spacing w:after="0"/>
              <w:rPr>
                <w:rFonts w:asciiTheme="minorHAnsi" w:hAnsiTheme="minorHAnsi"/>
                <w:b w:val="0"/>
                <w:bCs w:val="0"/>
                <w:color w:val="auto"/>
                <w:sz w:val="22"/>
                <w:szCs w:val="22"/>
              </w:rPr>
            </w:pPr>
            <w:r w:rsidRPr="00123015">
              <w:rPr>
                <w:rFonts w:asciiTheme="minorHAnsi" w:hAnsiTheme="minorHAnsi"/>
                <w:b w:val="0"/>
                <w:bCs w:val="0"/>
                <w:color w:val="auto"/>
                <w:sz w:val="22"/>
                <w:szCs w:val="22"/>
              </w:rPr>
              <w:t>Anette Guleng</w:t>
            </w:r>
          </w:p>
        </w:tc>
        <w:tc>
          <w:tcPr>
            <w:tcW w:w="2364" w:type="dxa"/>
            <w:tcBorders>
              <w:right w:val="single" w:sz="4" w:space="0" w:color="auto"/>
            </w:tcBorders>
          </w:tcPr>
          <w:p w14:paraId="779FF712"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Sekretær</w:t>
            </w:r>
          </w:p>
        </w:tc>
        <w:tc>
          <w:tcPr>
            <w:tcW w:w="2364" w:type="dxa"/>
            <w:tcBorders>
              <w:left w:val="single" w:sz="4" w:space="0" w:color="auto"/>
            </w:tcBorders>
          </w:tcPr>
          <w:p w14:paraId="36F3A1ED" w14:textId="77777777" w:rsidR="004D2253" w:rsidRDefault="00381095"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Anette Guleng</w:t>
            </w:r>
          </w:p>
          <w:p w14:paraId="4ED675FC" w14:textId="1A6AFEF0" w:rsidR="001036B0" w:rsidRPr="00123015" w:rsidRDefault="001036B0"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Pr>
                <w:rFonts w:asciiTheme="minorHAnsi" w:hAnsiTheme="minorHAnsi"/>
                <w:color w:val="auto"/>
                <w:sz w:val="22"/>
                <w:szCs w:val="22"/>
              </w:rPr>
              <w:t>Vikar: Marit Funderud</w:t>
            </w:r>
          </w:p>
        </w:tc>
        <w:tc>
          <w:tcPr>
            <w:tcW w:w="2364" w:type="dxa"/>
          </w:tcPr>
          <w:p w14:paraId="1479158C"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Sekretær</w:t>
            </w:r>
          </w:p>
        </w:tc>
      </w:tr>
      <w:tr w:rsidR="002C06D5" w:rsidRPr="00123015" w14:paraId="0635DDB1" w14:textId="77777777" w:rsidTr="009C0D54">
        <w:tc>
          <w:tcPr>
            <w:cnfStyle w:val="001000000000" w:firstRow="0" w:lastRow="0" w:firstColumn="1" w:lastColumn="0" w:oddVBand="0" w:evenVBand="0" w:oddHBand="0" w:evenHBand="0" w:firstRowFirstColumn="0" w:firstRowLastColumn="0" w:lastRowFirstColumn="0" w:lastRowLastColumn="0"/>
            <w:tcW w:w="0" w:type="auto"/>
          </w:tcPr>
          <w:p w14:paraId="1AC4B082" w14:textId="19F51E42" w:rsidR="002C06D5" w:rsidRPr="00123015" w:rsidRDefault="002C06D5" w:rsidP="002C06D5">
            <w:pPr>
              <w:spacing w:after="0"/>
              <w:rPr>
                <w:rFonts w:asciiTheme="minorHAnsi" w:hAnsiTheme="minorHAnsi"/>
                <w:b w:val="0"/>
                <w:bCs w:val="0"/>
                <w:color w:val="auto"/>
                <w:sz w:val="22"/>
                <w:szCs w:val="22"/>
              </w:rPr>
            </w:pPr>
            <w:r w:rsidRPr="00123015">
              <w:rPr>
                <w:rFonts w:asciiTheme="minorHAnsi" w:hAnsiTheme="minorHAnsi"/>
                <w:b w:val="0"/>
                <w:bCs w:val="0"/>
                <w:color w:val="auto"/>
                <w:sz w:val="22"/>
                <w:szCs w:val="22"/>
              </w:rPr>
              <w:t>Caroline Stokke</w:t>
            </w:r>
          </w:p>
        </w:tc>
        <w:tc>
          <w:tcPr>
            <w:tcW w:w="2364" w:type="dxa"/>
            <w:tcBorders>
              <w:right w:val="single" w:sz="4" w:space="0" w:color="auto"/>
            </w:tcBorders>
          </w:tcPr>
          <w:p w14:paraId="06B4339C" w14:textId="77777777" w:rsidR="002C06D5" w:rsidRPr="00123015" w:rsidRDefault="002C06D5" w:rsidP="002C06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Internasjonal kontakt</w:t>
            </w:r>
          </w:p>
        </w:tc>
        <w:tc>
          <w:tcPr>
            <w:tcW w:w="2364" w:type="dxa"/>
            <w:tcBorders>
              <w:left w:val="single" w:sz="4" w:space="0" w:color="auto"/>
            </w:tcBorders>
          </w:tcPr>
          <w:p w14:paraId="4A2CACFB" w14:textId="77777777" w:rsidR="002C06D5" w:rsidRPr="00123015" w:rsidRDefault="002C06D5" w:rsidP="002C06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Caroline Stokke</w:t>
            </w:r>
          </w:p>
        </w:tc>
        <w:tc>
          <w:tcPr>
            <w:tcW w:w="2364" w:type="dxa"/>
          </w:tcPr>
          <w:p w14:paraId="2EF4F3B3" w14:textId="77777777" w:rsidR="002C06D5" w:rsidRPr="00123015" w:rsidRDefault="002C06D5" w:rsidP="002C06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Internasjonal kontakt</w:t>
            </w:r>
          </w:p>
        </w:tc>
      </w:tr>
      <w:tr w:rsidR="00917B4B" w:rsidRPr="00123015" w14:paraId="250C6539" w14:textId="77777777" w:rsidTr="009C0D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868399" w14:textId="77777777" w:rsidR="004D2253" w:rsidRPr="00123015" w:rsidRDefault="004D2253" w:rsidP="00617DED">
            <w:pPr>
              <w:spacing w:after="0"/>
              <w:jc w:val="left"/>
              <w:rPr>
                <w:rFonts w:asciiTheme="minorHAnsi" w:hAnsiTheme="minorHAnsi"/>
                <w:b w:val="0"/>
                <w:color w:val="auto"/>
                <w:sz w:val="22"/>
                <w:szCs w:val="22"/>
              </w:rPr>
            </w:pPr>
            <w:r w:rsidRPr="00123015">
              <w:rPr>
                <w:rFonts w:asciiTheme="minorHAnsi" w:hAnsiTheme="minorHAnsi"/>
                <w:b w:val="0"/>
                <w:color w:val="auto"/>
                <w:sz w:val="22"/>
                <w:szCs w:val="22"/>
              </w:rPr>
              <w:t>Daniel Aadnevik</w:t>
            </w:r>
          </w:p>
        </w:tc>
        <w:tc>
          <w:tcPr>
            <w:tcW w:w="2364" w:type="dxa"/>
            <w:tcBorders>
              <w:right w:val="single" w:sz="4" w:space="0" w:color="auto"/>
            </w:tcBorders>
          </w:tcPr>
          <w:p w14:paraId="52737C8B"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Web-redaktør</w:t>
            </w:r>
          </w:p>
        </w:tc>
        <w:tc>
          <w:tcPr>
            <w:tcW w:w="2364" w:type="dxa"/>
            <w:tcBorders>
              <w:left w:val="single" w:sz="4" w:space="0" w:color="auto"/>
              <w:bottom w:val="single" w:sz="8" w:space="0" w:color="5B9BD5" w:themeColor="accent1"/>
            </w:tcBorders>
          </w:tcPr>
          <w:p w14:paraId="337DB2EB" w14:textId="7A62D199" w:rsidR="004D2253" w:rsidRPr="00123015" w:rsidRDefault="002C06D5"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Alise Larsen</w:t>
            </w:r>
          </w:p>
        </w:tc>
        <w:tc>
          <w:tcPr>
            <w:tcW w:w="2364" w:type="dxa"/>
          </w:tcPr>
          <w:p w14:paraId="7845B3B7" w14:textId="77777777" w:rsidR="004D2253" w:rsidRPr="00123015" w:rsidRDefault="004D2253" w:rsidP="00617DE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123015">
              <w:rPr>
                <w:rFonts w:asciiTheme="minorHAnsi" w:hAnsiTheme="minorHAnsi"/>
                <w:color w:val="auto"/>
                <w:sz w:val="22"/>
                <w:szCs w:val="22"/>
              </w:rPr>
              <w:t>Web-redaktør</w:t>
            </w:r>
          </w:p>
        </w:tc>
      </w:tr>
    </w:tbl>
    <w:p w14:paraId="67940B5B" w14:textId="140DDAC8" w:rsidR="00254EFF" w:rsidRPr="00123015" w:rsidRDefault="00254EFF" w:rsidP="0065147C">
      <w:r w:rsidRPr="00414AF4">
        <w:t xml:space="preserve">I </w:t>
      </w:r>
      <w:r w:rsidR="0037543F" w:rsidRPr="00414AF4">
        <w:t>202</w:t>
      </w:r>
      <w:r w:rsidR="002C06D5" w:rsidRPr="00414AF4">
        <w:t>3</w:t>
      </w:r>
      <w:r w:rsidR="0037543F" w:rsidRPr="00414AF4">
        <w:t xml:space="preserve"> </w:t>
      </w:r>
      <w:r w:rsidRPr="00414AF4">
        <w:t xml:space="preserve">ble årsmøtet avholdt </w:t>
      </w:r>
      <w:r w:rsidR="002C06D5" w:rsidRPr="00414AF4">
        <w:t xml:space="preserve">mandag </w:t>
      </w:r>
      <w:r w:rsidR="00123015" w:rsidRPr="00414AF4">
        <w:t xml:space="preserve">6. februar </w:t>
      </w:r>
      <w:r w:rsidR="00613BB7" w:rsidRPr="00414AF4">
        <w:t xml:space="preserve">i forbindelse med </w:t>
      </w:r>
      <w:r w:rsidR="00414AF4" w:rsidRPr="00414AF4">
        <w:t>mini-</w:t>
      </w:r>
      <w:proofErr w:type="spellStart"/>
      <w:r w:rsidR="00613BB7" w:rsidRPr="00414AF4">
        <w:t>MedFys</w:t>
      </w:r>
      <w:proofErr w:type="spellEnd"/>
      <w:r w:rsidRPr="00414AF4">
        <w:t xml:space="preserve">. </w:t>
      </w:r>
      <w:r w:rsidR="00414AF4" w:rsidRPr="00414AF4">
        <w:t>43</w:t>
      </w:r>
      <w:r w:rsidR="00613BB7" w:rsidRPr="00414AF4">
        <w:t xml:space="preserve"> </w:t>
      </w:r>
      <w:r w:rsidR="00414AF4" w:rsidRPr="00414AF4">
        <w:t>medlemmer deltok</w:t>
      </w:r>
      <w:r w:rsidR="00613BB7" w:rsidRPr="00414AF4">
        <w:t>, hvorav 4</w:t>
      </w:r>
      <w:r w:rsidR="00414AF4" w:rsidRPr="00414AF4">
        <w:t>1</w:t>
      </w:r>
      <w:r w:rsidR="00613BB7" w:rsidRPr="00414AF4">
        <w:t xml:space="preserve"> stemmeberettigede</w:t>
      </w:r>
      <w:r w:rsidR="00414AF4" w:rsidRPr="00414AF4">
        <w:t xml:space="preserve"> deltok fysisk og</w:t>
      </w:r>
      <w:r w:rsidR="00613BB7" w:rsidRPr="00414AF4">
        <w:t xml:space="preserve"> 2 deltok digitalt. Ingen møtte med fullmakt.</w:t>
      </w:r>
      <w:r w:rsidRPr="00414AF4">
        <w:t xml:space="preserve"> Referat fra</w:t>
      </w:r>
      <w:r w:rsidRPr="00123015">
        <w:t xml:space="preserve"> </w:t>
      </w:r>
      <w:r w:rsidRPr="00414AF4">
        <w:t xml:space="preserve">årsmøtet ble utsendt til medlemmene </w:t>
      </w:r>
      <w:r w:rsidR="00414AF4" w:rsidRPr="00414AF4">
        <w:t>15. februar</w:t>
      </w:r>
      <w:r w:rsidR="00123015" w:rsidRPr="00414AF4">
        <w:t xml:space="preserve"> </w:t>
      </w:r>
      <w:r w:rsidRPr="00414AF4">
        <w:t xml:space="preserve">og vedlegges innkalling til Årsmøtet </w:t>
      </w:r>
      <w:r w:rsidR="00613BB7" w:rsidRPr="00414AF4">
        <w:t>202</w:t>
      </w:r>
      <w:r w:rsidR="00123015" w:rsidRPr="00414AF4">
        <w:t>4</w:t>
      </w:r>
      <w:r w:rsidRPr="00414AF4">
        <w:t>.</w:t>
      </w:r>
    </w:p>
    <w:p w14:paraId="35847F1F" w14:textId="77777777" w:rsidR="00254EFF" w:rsidRPr="00D90EEB" w:rsidRDefault="00254EFF" w:rsidP="004F39BB">
      <w:pPr>
        <w:pStyle w:val="Overskrift2"/>
      </w:pPr>
      <w:r w:rsidRPr="00D90EEB">
        <w:t>Arbeidet i styret</w:t>
      </w:r>
    </w:p>
    <w:p w14:paraId="370D92AB" w14:textId="16897848" w:rsidR="00254EFF" w:rsidRPr="00AB678B" w:rsidRDefault="00254EFF" w:rsidP="0065147C">
      <w:r w:rsidRPr="00AB678B">
        <w:t xml:space="preserve">Styret hatt totalt avholdt </w:t>
      </w:r>
      <w:r w:rsidR="00AB678B" w:rsidRPr="002A0CC7">
        <w:t>9</w:t>
      </w:r>
      <w:r w:rsidRPr="00AB678B">
        <w:t xml:space="preserve"> ordinære styremøter i 202</w:t>
      </w:r>
      <w:r w:rsidR="00AB678B" w:rsidRPr="00AB678B">
        <w:t>3</w:t>
      </w:r>
      <w:r w:rsidRPr="00AB678B">
        <w:t xml:space="preserve">. Styremøtene har vanligvis vært avholdt som digitale møter via Skype/Teams med varighet 1.5-2 timer. Det ble avholdt et fysisk styremøte i </w:t>
      </w:r>
      <w:r w:rsidR="00AB678B" w:rsidRPr="00AB678B">
        <w:t>Oslo 1. november</w:t>
      </w:r>
      <w:r w:rsidRPr="00AB678B">
        <w:t xml:space="preserve">. Det er sendt ut referat fra styremøtene på e-post til alle medlemmer gjennom foreningens distribusjonsliste. </w:t>
      </w:r>
    </w:p>
    <w:p w14:paraId="0F302CDB" w14:textId="3F6ACAB6" w:rsidR="00150C5B" w:rsidRPr="00D90EEB" w:rsidRDefault="00150C5B" w:rsidP="0065147C">
      <w:r w:rsidRPr="00D90EEB">
        <w:t>Siden siste årsmøte har styrearbeidet omfattet blant annet</w:t>
      </w:r>
    </w:p>
    <w:p w14:paraId="56F2CFCF" w14:textId="4E06D121" w:rsidR="004F4AA0" w:rsidRPr="00B36975" w:rsidRDefault="00150C5B" w:rsidP="00917B4B">
      <w:pPr>
        <w:pStyle w:val="Ingenmellomrom"/>
        <w:numPr>
          <w:ilvl w:val="0"/>
          <w:numId w:val="6"/>
        </w:numPr>
      </w:pPr>
      <w:r w:rsidRPr="00B36975">
        <w:t xml:space="preserve">Deltagelse på </w:t>
      </w:r>
      <w:r w:rsidR="004719A7" w:rsidRPr="00B36975">
        <w:t>mini-</w:t>
      </w:r>
      <w:proofErr w:type="spellStart"/>
      <w:r w:rsidRPr="00B36975">
        <w:t>MedFys</w:t>
      </w:r>
      <w:proofErr w:type="spellEnd"/>
      <w:r w:rsidRPr="00B36975">
        <w:t xml:space="preserve"> 202</w:t>
      </w:r>
      <w:r w:rsidR="004719A7" w:rsidRPr="00B36975">
        <w:t>3</w:t>
      </w:r>
      <w:r w:rsidR="004F4AA0" w:rsidRPr="00B36975">
        <w:t xml:space="preserve"> på</w:t>
      </w:r>
      <w:r w:rsidRPr="00B36975">
        <w:t xml:space="preserve"> </w:t>
      </w:r>
      <w:r w:rsidR="004719A7" w:rsidRPr="00B36975">
        <w:t xml:space="preserve">Værnes </w:t>
      </w:r>
      <w:r w:rsidR="00CE0B69" w:rsidRPr="00B36975">
        <w:t>6. februar</w:t>
      </w:r>
    </w:p>
    <w:p w14:paraId="76AA3F0C" w14:textId="50BEFB63" w:rsidR="00D832E7" w:rsidRPr="002F61E6" w:rsidRDefault="00D832E7" w:rsidP="00917B4B">
      <w:pPr>
        <w:pStyle w:val="Ingenmellomrom"/>
        <w:numPr>
          <w:ilvl w:val="0"/>
          <w:numId w:val="6"/>
        </w:numPr>
      </w:pPr>
      <w:r w:rsidRPr="002F61E6">
        <w:t xml:space="preserve">Deltagelse på NACP </w:t>
      </w:r>
      <w:r w:rsidR="00414AF4">
        <w:t>i</w:t>
      </w:r>
      <w:r w:rsidRPr="002F61E6">
        <w:t xml:space="preserve"> Reykjavik </w:t>
      </w:r>
      <w:r w:rsidR="00ED5B10" w:rsidRPr="002F61E6">
        <w:t>30. mars – 1. april</w:t>
      </w:r>
      <w:r w:rsidR="00F53562" w:rsidRPr="002F61E6">
        <w:t xml:space="preserve"> </w:t>
      </w:r>
    </w:p>
    <w:p w14:paraId="3C1B2C57" w14:textId="6E016499" w:rsidR="00254EFF" w:rsidRPr="002F61E6" w:rsidRDefault="00150C5B" w:rsidP="00917B4B">
      <w:pPr>
        <w:pStyle w:val="Ingenmellomrom"/>
        <w:numPr>
          <w:ilvl w:val="0"/>
          <w:numId w:val="6"/>
        </w:numPr>
      </w:pPr>
      <w:r w:rsidRPr="002F61E6">
        <w:t xml:space="preserve">Deltagelse på </w:t>
      </w:r>
      <w:r w:rsidR="00254EFF" w:rsidRPr="002F61E6">
        <w:t xml:space="preserve">Norsk stråleterapimøte </w:t>
      </w:r>
      <w:r w:rsidR="000B0349" w:rsidRPr="002F61E6">
        <w:t xml:space="preserve">19. – 20. oktober </w:t>
      </w:r>
      <w:r w:rsidRPr="002F61E6">
        <w:t>i Oslo</w:t>
      </w:r>
    </w:p>
    <w:p w14:paraId="7980CDE8" w14:textId="49BEF4FB" w:rsidR="00254EFF" w:rsidRDefault="00150C5B" w:rsidP="00917B4B">
      <w:pPr>
        <w:pStyle w:val="Ingenmellomrom"/>
        <w:numPr>
          <w:ilvl w:val="0"/>
          <w:numId w:val="6"/>
        </w:numPr>
      </w:pPr>
      <w:r w:rsidRPr="002F61E6">
        <w:t xml:space="preserve">Deltagelse på </w:t>
      </w:r>
      <w:r w:rsidR="00254EFF" w:rsidRPr="002F61E6">
        <w:t xml:space="preserve">Radiologisk høstmøte </w:t>
      </w:r>
      <w:r w:rsidR="002F61E6" w:rsidRPr="002F61E6">
        <w:t xml:space="preserve">25.-27. oktober </w:t>
      </w:r>
      <w:r w:rsidRPr="002F61E6">
        <w:t>i Oslo</w:t>
      </w:r>
    </w:p>
    <w:p w14:paraId="75C89FC2" w14:textId="29CE9A18" w:rsidR="00D90EEB" w:rsidRPr="00D90EEB" w:rsidRDefault="00414AF4" w:rsidP="00917B4B">
      <w:pPr>
        <w:pStyle w:val="Ingenmellomrom"/>
        <w:numPr>
          <w:ilvl w:val="0"/>
          <w:numId w:val="6"/>
        </w:numPr>
      </w:pPr>
      <w:r w:rsidRPr="00D90EEB">
        <w:t xml:space="preserve">Deltagelse på </w:t>
      </w:r>
      <w:r w:rsidR="00D90EEB" w:rsidRPr="00D90EEB">
        <w:t xml:space="preserve">EFOMP </w:t>
      </w:r>
      <w:proofErr w:type="spellStart"/>
      <w:r w:rsidR="00D90EEB" w:rsidRPr="00D90EEB">
        <w:t>annual</w:t>
      </w:r>
      <w:proofErr w:type="spellEnd"/>
      <w:r w:rsidR="00D90EEB" w:rsidRPr="00D90EEB">
        <w:t xml:space="preserve"> </w:t>
      </w:r>
      <w:proofErr w:type="spellStart"/>
      <w:r w:rsidR="00D90EEB" w:rsidRPr="00D90EEB">
        <w:t>council</w:t>
      </w:r>
      <w:proofErr w:type="spellEnd"/>
      <w:r w:rsidR="00D90EEB" w:rsidRPr="00D90EEB">
        <w:t xml:space="preserve"> 21. oktober 2023 i Novi Sad, Serbia</w:t>
      </w:r>
    </w:p>
    <w:p w14:paraId="5D684859" w14:textId="1E4EA8F9" w:rsidR="00254EFF" w:rsidRPr="002F61E6" w:rsidRDefault="00254EFF" w:rsidP="00917B4B">
      <w:pPr>
        <w:pStyle w:val="Ingenmellomrom"/>
        <w:numPr>
          <w:ilvl w:val="0"/>
          <w:numId w:val="6"/>
        </w:numPr>
      </w:pPr>
      <w:r w:rsidRPr="002F61E6">
        <w:t>Deltakelse i internasjonale nettverk, hovedsakelig NACP, EFOMP og IOMP</w:t>
      </w:r>
    </w:p>
    <w:p w14:paraId="04AC5CF8" w14:textId="1000A620" w:rsidR="00254EFF" w:rsidRPr="00A209D1" w:rsidRDefault="00254EFF" w:rsidP="00917B4B">
      <w:pPr>
        <w:pStyle w:val="Ingenmellomrom"/>
        <w:numPr>
          <w:ilvl w:val="0"/>
          <w:numId w:val="6"/>
        </w:numPr>
      </w:pPr>
      <w:r w:rsidRPr="00A209D1">
        <w:t xml:space="preserve">NACP: deltakelse på 4 styremøter </w:t>
      </w:r>
    </w:p>
    <w:p w14:paraId="01FD38E8" w14:textId="2570FCC0" w:rsidR="00CE0B69" w:rsidRPr="002F61E6" w:rsidRDefault="00CE0B69" w:rsidP="00917B4B">
      <w:pPr>
        <w:pStyle w:val="Ingenmellomrom"/>
        <w:numPr>
          <w:ilvl w:val="0"/>
          <w:numId w:val="6"/>
        </w:numPr>
      </w:pPr>
      <w:r w:rsidRPr="002F61E6">
        <w:t>Overgang til ny medlemsdatabase</w:t>
      </w:r>
      <w:r w:rsidR="00D832E7" w:rsidRPr="002F61E6">
        <w:t xml:space="preserve"> fra Mammut til </w:t>
      </w:r>
      <w:proofErr w:type="spellStart"/>
      <w:r w:rsidR="00D832E7" w:rsidRPr="002F61E6">
        <w:t>StyreWeb</w:t>
      </w:r>
      <w:proofErr w:type="spellEnd"/>
    </w:p>
    <w:p w14:paraId="2B61EA5F" w14:textId="48140A24" w:rsidR="00150C5B" w:rsidRPr="00414AF4" w:rsidRDefault="00150C5B" w:rsidP="00917B4B">
      <w:pPr>
        <w:pStyle w:val="Ingenmellomrom"/>
        <w:numPr>
          <w:ilvl w:val="0"/>
          <w:numId w:val="6"/>
        </w:numPr>
      </w:pPr>
      <w:r w:rsidRPr="00414AF4">
        <w:t>Oppdatering av mandater og retningslinjer for blant annet mini-</w:t>
      </w:r>
      <w:proofErr w:type="spellStart"/>
      <w:r w:rsidRPr="00414AF4">
        <w:t>MedFys</w:t>
      </w:r>
      <w:proofErr w:type="spellEnd"/>
      <w:r w:rsidRPr="00414AF4">
        <w:t xml:space="preserve"> og </w:t>
      </w:r>
      <w:proofErr w:type="spellStart"/>
      <w:r w:rsidRPr="00414AF4">
        <w:t>MedFys</w:t>
      </w:r>
      <w:proofErr w:type="spellEnd"/>
    </w:p>
    <w:p w14:paraId="79A3DC77" w14:textId="5F3C5AE6" w:rsidR="00550BBE" w:rsidRPr="002F61E6" w:rsidRDefault="002415E2" w:rsidP="00917B4B">
      <w:pPr>
        <w:pStyle w:val="Ingenmellomrom"/>
        <w:numPr>
          <w:ilvl w:val="0"/>
          <w:numId w:val="6"/>
        </w:numPr>
      </w:pPr>
      <w:r w:rsidRPr="002F61E6">
        <w:t>Planlegging av</w:t>
      </w:r>
      <w:r w:rsidR="00550BBE" w:rsidRPr="002F61E6">
        <w:t xml:space="preserve"> </w:t>
      </w:r>
      <w:proofErr w:type="spellStart"/>
      <w:r w:rsidR="00550BBE" w:rsidRPr="002F61E6">
        <w:t>MedFys</w:t>
      </w:r>
      <w:proofErr w:type="spellEnd"/>
      <w:r w:rsidR="00550BBE" w:rsidRPr="002F61E6">
        <w:t xml:space="preserve"> 2024 og 2025</w:t>
      </w:r>
    </w:p>
    <w:p w14:paraId="116CFC83" w14:textId="77777777" w:rsidR="00150C5B" w:rsidRPr="00F8204D" w:rsidRDefault="00150C5B">
      <w:pPr>
        <w:spacing w:after="160" w:line="259" w:lineRule="auto"/>
        <w:ind w:right="0"/>
        <w:jc w:val="left"/>
        <w:rPr>
          <w:highlight w:val="yellow"/>
        </w:rPr>
      </w:pPr>
      <w:r w:rsidRPr="00F8204D">
        <w:rPr>
          <w:highlight w:val="yellow"/>
        </w:rPr>
        <w:br w:type="page"/>
      </w:r>
    </w:p>
    <w:p w14:paraId="21C56170" w14:textId="247AADDF" w:rsidR="00254EFF" w:rsidRPr="00D868BB" w:rsidRDefault="00254EFF" w:rsidP="00550BBE">
      <w:r w:rsidRPr="00D868BB">
        <w:lastRenderedPageBreak/>
        <w:t>Medlemsmassen siste året er endret som vist i tabellen nedenfor.</w:t>
      </w:r>
      <w:r w:rsidR="00B064D8" w:rsidRPr="00D868BB">
        <w:t xml:space="preserve"> </w:t>
      </w:r>
    </w:p>
    <w:tbl>
      <w:tblPr>
        <w:tblStyle w:val="Middelsrutenett2-uthevingsfarge1"/>
        <w:tblW w:w="9225" w:type="dxa"/>
        <w:tblLayout w:type="fixed"/>
        <w:tblLook w:val="0420" w:firstRow="1" w:lastRow="0" w:firstColumn="0" w:lastColumn="0" w:noHBand="0" w:noVBand="1"/>
      </w:tblPr>
      <w:tblGrid>
        <w:gridCol w:w="2307"/>
        <w:gridCol w:w="2306"/>
        <w:gridCol w:w="2306"/>
        <w:gridCol w:w="2306"/>
      </w:tblGrid>
      <w:tr w:rsidR="00E93A42" w:rsidRPr="00D868BB" w14:paraId="6E86AF35" w14:textId="77777777" w:rsidTr="00784D94">
        <w:trPr>
          <w:cnfStyle w:val="100000000000" w:firstRow="1" w:lastRow="0" w:firstColumn="0" w:lastColumn="0" w:oddVBand="0" w:evenVBand="0" w:oddHBand="0" w:evenHBand="0" w:firstRowFirstColumn="0" w:firstRowLastColumn="0" w:lastRowFirstColumn="0" w:lastRowLastColumn="0"/>
        </w:trPr>
        <w:tc>
          <w:tcPr>
            <w:tcW w:w="230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7B6576B2" w14:textId="77777777" w:rsidR="00E93A42" w:rsidRPr="00D868BB" w:rsidRDefault="00E93A42" w:rsidP="00784D94">
            <w:pPr>
              <w:rPr>
                <w:sz w:val="22"/>
                <w:szCs w:val="22"/>
              </w:rPr>
            </w:pPr>
            <w:r w:rsidRPr="00D868BB">
              <w:rPr>
                <w:sz w:val="22"/>
                <w:szCs w:val="22"/>
              </w:rPr>
              <w:t>Medlemmer</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7E8795BA" w14:textId="77777777" w:rsidR="00E93A42" w:rsidRPr="00D868BB" w:rsidRDefault="00E93A42" w:rsidP="00784D94">
            <w:pPr>
              <w:jc w:val="center"/>
              <w:rPr>
                <w:sz w:val="22"/>
                <w:szCs w:val="22"/>
              </w:rPr>
            </w:pPr>
            <w:r w:rsidRPr="00D868BB">
              <w:rPr>
                <w:sz w:val="22"/>
                <w:szCs w:val="22"/>
              </w:rPr>
              <w:t>01.01.2024</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32880592" w14:textId="77777777" w:rsidR="00E93A42" w:rsidRPr="00D868BB" w:rsidRDefault="00E93A42" w:rsidP="00784D94">
            <w:pPr>
              <w:jc w:val="center"/>
              <w:rPr>
                <w:sz w:val="22"/>
                <w:szCs w:val="22"/>
              </w:rPr>
            </w:pPr>
            <w:r w:rsidRPr="00D868BB">
              <w:rPr>
                <w:sz w:val="22"/>
                <w:szCs w:val="22"/>
              </w:rPr>
              <w:t>01.01.2023</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74A7567" w14:textId="77777777" w:rsidR="00E93A42" w:rsidRPr="00D868BB" w:rsidRDefault="00E93A42" w:rsidP="00784D94">
            <w:pPr>
              <w:jc w:val="center"/>
              <w:rPr>
                <w:sz w:val="22"/>
                <w:szCs w:val="22"/>
              </w:rPr>
            </w:pPr>
            <w:r w:rsidRPr="00D868BB">
              <w:rPr>
                <w:sz w:val="22"/>
                <w:szCs w:val="22"/>
              </w:rPr>
              <w:t>Endring</w:t>
            </w:r>
          </w:p>
        </w:tc>
      </w:tr>
      <w:tr w:rsidR="00E93A42" w:rsidRPr="00D868BB" w14:paraId="52A1A328" w14:textId="77777777" w:rsidTr="00784D94">
        <w:trPr>
          <w:cnfStyle w:val="000000100000" w:firstRow="0" w:lastRow="0" w:firstColumn="0" w:lastColumn="0" w:oddVBand="0" w:evenVBand="0" w:oddHBand="1" w:evenHBand="0" w:firstRowFirstColumn="0" w:firstRowLastColumn="0" w:lastRowFirstColumn="0" w:lastRowLastColumn="0"/>
        </w:trPr>
        <w:tc>
          <w:tcPr>
            <w:tcW w:w="2307" w:type="dxa"/>
            <w:tcBorders>
              <w:top w:val="single" w:sz="8" w:space="0" w:color="5B9BD5" w:themeColor="accent1"/>
              <w:left w:val="single" w:sz="8" w:space="0" w:color="5B9BD5" w:themeColor="accent1"/>
              <w:bottom w:val="single" w:sz="8" w:space="0" w:color="5B9BD5" w:themeColor="accent1"/>
            </w:tcBorders>
            <w:hideMark/>
          </w:tcPr>
          <w:p w14:paraId="3FFC6656" w14:textId="77777777" w:rsidR="00E93A42" w:rsidRPr="00D868BB" w:rsidRDefault="00E93A42" w:rsidP="00784D94">
            <w:pPr>
              <w:rPr>
                <w:sz w:val="22"/>
                <w:szCs w:val="22"/>
              </w:rPr>
            </w:pPr>
            <w:r w:rsidRPr="00D868BB">
              <w:rPr>
                <w:sz w:val="22"/>
                <w:szCs w:val="22"/>
              </w:rPr>
              <w:t>Ordinære</w:t>
            </w:r>
          </w:p>
        </w:tc>
        <w:tc>
          <w:tcPr>
            <w:tcW w:w="2306" w:type="dxa"/>
            <w:tcBorders>
              <w:top w:val="single" w:sz="8" w:space="0" w:color="5B9BD5" w:themeColor="accent1"/>
              <w:bottom w:val="single" w:sz="8" w:space="0" w:color="5B9BD5" w:themeColor="accent1"/>
            </w:tcBorders>
            <w:hideMark/>
          </w:tcPr>
          <w:p w14:paraId="50EEC23D" w14:textId="77777777" w:rsidR="00E93A42" w:rsidRPr="00D868BB" w:rsidRDefault="00E93A42" w:rsidP="00784D94">
            <w:pPr>
              <w:jc w:val="center"/>
              <w:rPr>
                <w:sz w:val="22"/>
                <w:szCs w:val="22"/>
              </w:rPr>
            </w:pPr>
            <w:r w:rsidRPr="00D868BB">
              <w:rPr>
                <w:sz w:val="22"/>
                <w:szCs w:val="22"/>
              </w:rPr>
              <w:t>207</w:t>
            </w:r>
          </w:p>
        </w:tc>
        <w:tc>
          <w:tcPr>
            <w:tcW w:w="2306" w:type="dxa"/>
            <w:tcBorders>
              <w:top w:val="single" w:sz="8" w:space="0" w:color="5B9BD5" w:themeColor="accent1"/>
              <w:bottom w:val="single" w:sz="8" w:space="0" w:color="5B9BD5" w:themeColor="accent1"/>
            </w:tcBorders>
            <w:hideMark/>
          </w:tcPr>
          <w:p w14:paraId="729E858F" w14:textId="77777777" w:rsidR="00E93A42" w:rsidRPr="00D868BB" w:rsidRDefault="00E93A42" w:rsidP="00784D94">
            <w:pPr>
              <w:jc w:val="center"/>
              <w:rPr>
                <w:sz w:val="22"/>
                <w:szCs w:val="22"/>
              </w:rPr>
            </w:pPr>
            <w:r w:rsidRPr="00D868BB">
              <w:rPr>
                <w:sz w:val="22"/>
                <w:szCs w:val="22"/>
              </w:rPr>
              <w:t>202</w:t>
            </w:r>
          </w:p>
        </w:tc>
        <w:tc>
          <w:tcPr>
            <w:tcW w:w="2306" w:type="dxa"/>
            <w:tcBorders>
              <w:top w:val="single" w:sz="8" w:space="0" w:color="5B9BD5" w:themeColor="accent1"/>
              <w:bottom w:val="single" w:sz="8" w:space="0" w:color="5B9BD5" w:themeColor="accent1"/>
              <w:right w:val="single" w:sz="8" w:space="0" w:color="5B9BD5" w:themeColor="accent1"/>
            </w:tcBorders>
            <w:hideMark/>
          </w:tcPr>
          <w:p w14:paraId="4676B244" w14:textId="77777777" w:rsidR="00E93A42" w:rsidRPr="00D868BB" w:rsidRDefault="00E93A42" w:rsidP="00784D94">
            <w:pPr>
              <w:jc w:val="center"/>
              <w:rPr>
                <w:sz w:val="22"/>
                <w:szCs w:val="22"/>
              </w:rPr>
            </w:pPr>
            <w:r w:rsidRPr="00D868BB">
              <w:rPr>
                <w:sz w:val="22"/>
                <w:szCs w:val="22"/>
              </w:rPr>
              <w:t>+5</w:t>
            </w:r>
          </w:p>
        </w:tc>
      </w:tr>
      <w:tr w:rsidR="00E93A42" w:rsidRPr="00D868BB" w14:paraId="02738B66" w14:textId="77777777" w:rsidTr="00784D94">
        <w:tc>
          <w:tcPr>
            <w:tcW w:w="230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DFD282D" w14:textId="77777777" w:rsidR="00E93A42" w:rsidRPr="00D868BB" w:rsidRDefault="00E93A42" w:rsidP="00784D94">
            <w:pPr>
              <w:rPr>
                <w:sz w:val="22"/>
                <w:szCs w:val="22"/>
              </w:rPr>
            </w:pPr>
            <w:r w:rsidRPr="00D868BB">
              <w:rPr>
                <w:sz w:val="22"/>
                <w:szCs w:val="22"/>
              </w:rPr>
              <w:t>Assosierte</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3FAF661" w14:textId="77777777" w:rsidR="00E93A42" w:rsidRPr="00D868BB" w:rsidRDefault="00E93A42" w:rsidP="00784D94">
            <w:pPr>
              <w:jc w:val="center"/>
              <w:rPr>
                <w:sz w:val="22"/>
                <w:szCs w:val="22"/>
              </w:rPr>
            </w:pPr>
            <w:r w:rsidRPr="00D868BB">
              <w:rPr>
                <w:sz w:val="22"/>
                <w:szCs w:val="22"/>
              </w:rPr>
              <w:t>7</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1DCAAB47" w14:textId="77777777" w:rsidR="00E93A42" w:rsidRPr="00D868BB" w:rsidRDefault="00E93A42" w:rsidP="00784D94">
            <w:pPr>
              <w:jc w:val="center"/>
              <w:rPr>
                <w:sz w:val="22"/>
                <w:szCs w:val="22"/>
              </w:rPr>
            </w:pPr>
            <w:r w:rsidRPr="00D868BB">
              <w:rPr>
                <w:sz w:val="22"/>
                <w:szCs w:val="22"/>
              </w:rPr>
              <w:t>4</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03197393" w14:textId="77777777" w:rsidR="00E93A42" w:rsidRPr="00D868BB" w:rsidRDefault="00E93A42" w:rsidP="00784D94">
            <w:pPr>
              <w:jc w:val="center"/>
              <w:rPr>
                <w:sz w:val="22"/>
                <w:szCs w:val="22"/>
              </w:rPr>
            </w:pPr>
            <w:r w:rsidRPr="00D868BB">
              <w:rPr>
                <w:sz w:val="22"/>
                <w:szCs w:val="22"/>
              </w:rPr>
              <w:t>+3</w:t>
            </w:r>
          </w:p>
        </w:tc>
      </w:tr>
      <w:tr w:rsidR="00E93A42" w:rsidRPr="00D868BB" w14:paraId="3FF7D4CE" w14:textId="77777777" w:rsidTr="00784D94">
        <w:trPr>
          <w:cnfStyle w:val="000000100000" w:firstRow="0" w:lastRow="0" w:firstColumn="0" w:lastColumn="0" w:oddVBand="0" w:evenVBand="0" w:oddHBand="1" w:evenHBand="0" w:firstRowFirstColumn="0" w:firstRowLastColumn="0" w:lastRowFirstColumn="0" w:lastRowLastColumn="0"/>
        </w:trPr>
        <w:tc>
          <w:tcPr>
            <w:tcW w:w="2307" w:type="dxa"/>
            <w:tcBorders>
              <w:top w:val="single" w:sz="8" w:space="0" w:color="5B9BD5" w:themeColor="accent1"/>
              <w:left w:val="single" w:sz="8" w:space="0" w:color="5B9BD5" w:themeColor="accent1"/>
              <w:bottom w:val="single" w:sz="8" w:space="0" w:color="5B9BD5" w:themeColor="accent1"/>
            </w:tcBorders>
            <w:hideMark/>
          </w:tcPr>
          <w:p w14:paraId="25B775FD" w14:textId="77777777" w:rsidR="00E93A42" w:rsidRPr="00D868BB" w:rsidRDefault="00E93A42" w:rsidP="00784D94">
            <w:pPr>
              <w:rPr>
                <w:sz w:val="22"/>
                <w:szCs w:val="22"/>
              </w:rPr>
            </w:pPr>
            <w:r w:rsidRPr="00D868BB">
              <w:rPr>
                <w:sz w:val="22"/>
                <w:szCs w:val="22"/>
              </w:rPr>
              <w:t>Studenter</w:t>
            </w:r>
          </w:p>
        </w:tc>
        <w:tc>
          <w:tcPr>
            <w:tcW w:w="2306" w:type="dxa"/>
            <w:tcBorders>
              <w:top w:val="single" w:sz="8" w:space="0" w:color="5B9BD5" w:themeColor="accent1"/>
              <w:bottom w:val="single" w:sz="8" w:space="0" w:color="5B9BD5" w:themeColor="accent1"/>
            </w:tcBorders>
            <w:hideMark/>
          </w:tcPr>
          <w:p w14:paraId="0A3642A6" w14:textId="77777777" w:rsidR="00E93A42" w:rsidRPr="00D868BB" w:rsidRDefault="00E93A42" w:rsidP="00784D94">
            <w:pPr>
              <w:jc w:val="center"/>
              <w:rPr>
                <w:sz w:val="22"/>
                <w:szCs w:val="22"/>
              </w:rPr>
            </w:pPr>
            <w:r w:rsidRPr="00D868BB">
              <w:rPr>
                <w:sz w:val="22"/>
                <w:szCs w:val="22"/>
              </w:rPr>
              <w:t>39</w:t>
            </w:r>
          </w:p>
        </w:tc>
        <w:tc>
          <w:tcPr>
            <w:tcW w:w="2306" w:type="dxa"/>
            <w:tcBorders>
              <w:top w:val="single" w:sz="8" w:space="0" w:color="5B9BD5" w:themeColor="accent1"/>
              <w:bottom w:val="single" w:sz="8" w:space="0" w:color="5B9BD5" w:themeColor="accent1"/>
            </w:tcBorders>
            <w:hideMark/>
          </w:tcPr>
          <w:p w14:paraId="5EA7A109" w14:textId="77777777" w:rsidR="00E93A42" w:rsidRPr="00D868BB" w:rsidRDefault="00E93A42" w:rsidP="00784D94">
            <w:pPr>
              <w:jc w:val="center"/>
              <w:rPr>
                <w:sz w:val="22"/>
                <w:szCs w:val="22"/>
              </w:rPr>
            </w:pPr>
            <w:r w:rsidRPr="00D868BB">
              <w:rPr>
                <w:sz w:val="22"/>
                <w:szCs w:val="22"/>
              </w:rPr>
              <w:t>22</w:t>
            </w:r>
          </w:p>
        </w:tc>
        <w:tc>
          <w:tcPr>
            <w:tcW w:w="2306" w:type="dxa"/>
            <w:tcBorders>
              <w:top w:val="single" w:sz="8" w:space="0" w:color="5B9BD5" w:themeColor="accent1"/>
              <w:bottom w:val="single" w:sz="8" w:space="0" w:color="5B9BD5" w:themeColor="accent1"/>
              <w:right w:val="single" w:sz="8" w:space="0" w:color="5B9BD5" w:themeColor="accent1"/>
            </w:tcBorders>
            <w:hideMark/>
          </w:tcPr>
          <w:p w14:paraId="5FD9C217" w14:textId="77777777" w:rsidR="00E93A42" w:rsidRPr="00D868BB" w:rsidRDefault="00E93A42" w:rsidP="00784D94">
            <w:pPr>
              <w:jc w:val="center"/>
              <w:rPr>
                <w:sz w:val="22"/>
                <w:szCs w:val="22"/>
              </w:rPr>
            </w:pPr>
            <w:r w:rsidRPr="00D868BB">
              <w:rPr>
                <w:sz w:val="22"/>
                <w:szCs w:val="22"/>
              </w:rPr>
              <w:t>+17</w:t>
            </w:r>
          </w:p>
        </w:tc>
      </w:tr>
      <w:tr w:rsidR="00E93A42" w:rsidRPr="00D868BB" w14:paraId="192C200D" w14:textId="77777777" w:rsidTr="00784D94">
        <w:tc>
          <w:tcPr>
            <w:tcW w:w="230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1ABC49F" w14:textId="77777777" w:rsidR="00E93A42" w:rsidRPr="00D868BB" w:rsidRDefault="00E93A42" w:rsidP="00784D94">
            <w:pPr>
              <w:rPr>
                <w:sz w:val="22"/>
                <w:szCs w:val="22"/>
              </w:rPr>
            </w:pPr>
            <w:r w:rsidRPr="00D868BB">
              <w:rPr>
                <w:sz w:val="22"/>
                <w:szCs w:val="22"/>
              </w:rPr>
              <w:t>Firma</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5A2BCCF" w14:textId="5009738D" w:rsidR="00E93A42" w:rsidRPr="00D868BB" w:rsidRDefault="00E93A42" w:rsidP="00784D94">
            <w:pPr>
              <w:jc w:val="center"/>
              <w:rPr>
                <w:sz w:val="22"/>
                <w:szCs w:val="22"/>
              </w:rPr>
            </w:pPr>
            <w:r w:rsidRPr="00D868BB">
              <w:rPr>
                <w:sz w:val="22"/>
                <w:szCs w:val="22"/>
              </w:rPr>
              <w:t>2</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5F32421D" w14:textId="77777777" w:rsidR="00E93A42" w:rsidRPr="00D868BB" w:rsidRDefault="00E93A42" w:rsidP="00784D94">
            <w:pPr>
              <w:jc w:val="center"/>
              <w:rPr>
                <w:sz w:val="22"/>
                <w:szCs w:val="22"/>
              </w:rPr>
            </w:pPr>
            <w:r w:rsidRPr="00D868BB">
              <w:rPr>
                <w:sz w:val="22"/>
                <w:szCs w:val="22"/>
              </w:rPr>
              <w:t>1</w:t>
            </w:r>
          </w:p>
        </w:tc>
        <w:tc>
          <w:tcPr>
            <w:tcW w:w="2306"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hideMark/>
          </w:tcPr>
          <w:p w14:paraId="261F4879" w14:textId="77777777" w:rsidR="00E93A42" w:rsidRPr="00D868BB" w:rsidRDefault="00E93A42" w:rsidP="00784D94">
            <w:pPr>
              <w:jc w:val="center"/>
              <w:rPr>
                <w:sz w:val="22"/>
                <w:szCs w:val="22"/>
              </w:rPr>
            </w:pPr>
            <w:r w:rsidRPr="00D868BB">
              <w:rPr>
                <w:sz w:val="22"/>
                <w:szCs w:val="22"/>
              </w:rPr>
              <w:t>+1</w:t>
            </w:r>
          </w:p>
        </w:tc>
      </w:tr>
      <w:tr w:rsidR="00E93A42" w:rsidRPr="00D868BB" w14:paraId="1231D78C" w14:textId="77777777" w:rsidTr="00784D94">
        <w:trPr>
          <w:cnfStyle w:val="000000100000" w:firstRow="0" w:lastRow="0" w:firstColumn="0" w:lastColumn="0" w:oddVBand="0" w:evenVBand="0" w:oddHBand="1" w:evenHBand="0" w:firstRowFirstColumn="0" w:firstRowLastColumn="0" w:lastRowFirstColumn="0" w:lastRowLastColumn="0"/>
        </w:trPr>
        <w:tc>
          <w:tcPr>
            <w:tcW w:w="2307" w:type="dxa"/>
            <w:tcBorders>
              <w:top w:val="single" w:sz="8" w:space="0" w:color="5B9BD5" w:themeColor="accent1"/>
              <w:left w:val="single" w:sz="8" w:space="0" w:color="5B9BD5" w:themeColor="accent1"/>
              <w:bottom w:val="single" w:sz="8" w:space="0" w:color="5B9BD5" w:themeColor="accent1"/>
            </w:tcBorders>
            <w:hideMark/>
          </w:tcPr>
          <w:p w14:paraId="4CD6613F" w14:textId="77777777" w:rsidR="00E93A42" w:rsidRPr="00D868BB" w:rsidRDefault="00E93A42" w:rsidP="00784D94">
            <w:pPr>
              <w:rPr>
                <w:sz w:val="22"/>
                <w:szCs w:val="22"/>
              </w:rPr>
            </w:pPr>
            <w:r w:rsidRPr="00D868BB">
              <w:rPr>
                <w:sz w:val="22"/>
                <w:szCs w:val="22"/>
              </w:rPr>
              <w:t>Totalt</w:t>
            </w:r>
          </w:p>
        </w:tc>
        <w:tc>
          <w:tcPr>
            <w:tcW w:w="2306" w:type="dxa"/>
            <w:tcBorders>
              <w:top w:val="single" w:sz="8" w:space="0" w:color="5B9BD5" w:themeColor="accent1"/>
              <w:bottom w:val="single" w:sz="8" w:space="0" w:color="5B9BD5" w:themeColor="accent1"/>
            </w:tcBorders>
            <w:hideMark/>
          </w:tcPr>
          <w:p w14:paraId="575D9583" w14:textId="7208A0B0" w:rsidR="00E93A42" w:rsidRPr="00D868BB" w:rsidRDefault="00E93A42" w:rsidP="00784D94">
            <w:pPr>
              <w:jc w:val="center"/>
              <w:rPr>
                <w:sz w:val="22"/>
                <w:szCs w:val="22"/>
              </w:rPr>
            </w:pPr>
            <w:r w:rsidRPr="00D868BB">
              <w:rPr>
                <w:sz w:val="22"/>
                <w:szCs w:val="22"/>
              </w:rPr>
              <w:t>25</w:t>
            </w:r>
            <w:r w:rsidR="00414AF4">
              <w:rPr>
                <w:sz w:val="22"/>
                <w:szCs w:val="22"/>
              </w:rPr>
              <w:t>5</w:t>
            </w:r>
          </w:p>
        </w:tc>
        <w:tc>
          <w:tcPr>
            <w:tcW w:w="2306" w:type="dxa"/>
            <w:tcBorders>
              <w:top w:val="single" w:sz="8" w:space="0" w:color="5B9BD5" w:themeColor="accent1"/>
              <w:bottom w:val="single" w:sz="8" w:space="0" w:color="5B9BD5" w:themeColor="accent1"/>
            </w:tcBorders>
            <w:hideMark/>
          </w:tcPr>
          <w:p w14:paraId="3C3DA472" w14:textId="77777777" w:rsidR="00E93A42" w:rsidRPr="00D868BB" w:rsidRDefault="00E93A42" w:rsidP="00784D94">
            <w:pPr>
              <w:jc w:val="center"/>
              <w:rPr>
                <w:sz w:val="22"/>
                <w:szCs w:val="22"/>
              </w:rPr>
            </w:pPr>
            <w:r w:rsidRPr="00D868BB">
              <w:rPr>
                <w:sz w:val="22"/>
                <w:szCs w:val="22"/>
              </w:rPr>
              <w:t>229</w:t>
            </w:r>
          </w:p>
        </w:tc>
        <w:tc>
          <w:tcPr>
            <w:tcW w:w="2306" w:type="dxa"/>
            <w:tcBorders>
              <w:top w:val="single" w:sz="8" w:space="0" w:color="5B9BD5" w:themeColor="accent1"/>
              <w:bottom w:val="single" w:sz="8" w:space="0" w:color="5B9BD5" w:themeColor="accent1"/>
              <w:right w:val="single" w:sz="8" w:space="0" w:color="5B9BD5" w:themeColor="accent1"/>
            </w:tcBorders>
            <w:hideMark/>
          </w:tcPr>
          <w:p w14:paraId="23DA8BCC" w14:textId="77777777" w:rsidR="00E93A42" w:rsidRPr="00D868BB" w:rsidRDefault="00E93A42" w:rsidP="00784D94">
            <w:pPr>
              <w:jc w:val="center"/>
              <w:rPr>
                <w:sz w:val="22"/>
                <w:szCs w:val="22"/>
              </w:rPr>
            </w:pPr>
            <w:r w:rsidRPr="00D868BB">
              <w:rPr>
                <w:sz w:val="22"/>
                <w:szCs w:val="22"/>
              </w:rPr>
              <w:t>+26</w:t>
            </w:r>
          </w:p>
        </w:tc>
      </w:tr>
    </w:tbl>
    <w:p w14:paraId="3515C4E1" w14:textId="694F721B" w:rsidR="00550BBE" w:rsidRPr="00D868BB" w:rsidRDefault="00550BBE" w:rsidP="00550BBE">
      <w:r w:rsidRPr="00D868BB">
        <w:t>Styret minner om å holde epostadresse oppdatert i medlemsregisteret og melde fra om endringer i arbeidsforhold.</w:t>
      </w:r>
    </w:p>
    <w:p w14:paraId="091416A1" w14:textId="77777777" w:rsidR="00254EFF" w:rsidRPr="008D6371" w:rsidRDefault="00254EFF" w:rsidP="004F39BB">
      <w:pPr>
        <w:pStyle w:val="Overskrift3"/>
      </w:pPr>
      <w:r w:rsidRPr="008D6371">
        <w:t>Regnskap/ Budsjett</w:t>
      </w:r>
    </w:p>
    <w:p w14:paraId="2888AC3C" w14:textId="6F4D1E98" w:rsidR="00414AF4" w:rsidRPr="002F61E6" w:rsidRDefault="00617DED" w:rsidP="00414AF4">
      <w:r w:rsidRPr="00414AF4">
        <w:t>Godkjent budsjett for 202</w:t>
      </w:r>
      <w:r w:rsidR="00414AF4" w:rsidRPr="00414AF4">
        <w:t>3</w:t>
      </w:r>
      <w:r w:rsidRPr="00414AF4">
        <w:t xml:space="preserve"> har lagt premisser for styrets arbeid. Foreningens medlemskap i EFOMP og IOMP er blitt fornyet og medlemskontingenter ble sendt ut på våren samt purringer før jul. Foreningen </w:t>
      </w:r>
      <w:r w:rsidR="00034570" w:rsidRPr="00414AF4">
        <w:t>har lenge brukt et</w:t>
      </w:r>
      <w:r w:rsidRPr="00414AF4">
        <w:t xml:space="preserve"> regnskapsprogram kalt Mamut</w:t>
      </w:r>
      <w:r w:rsidR="00414AF4">
        <w:t xml:space="preserve">. </w:t>
      </w:r>
      <w:r w:rsidR="00034570" w:rsidRPr="00414AF4">
        <w:t xml:space="preserve">Etter oppkjøp av </w:t>
      </w:r>
      <w:proofErr w:type="spellStart"/>
      <w:r w:rsidR="00034570" w:rsidRPr="00414AF4">
        <w:t>Tripletex</w:t>
      </w:r>
      <w:proofErr w:type="spellEnd"/>
      <w:r w:rsidR="00034570" w:rsidRPr="00414AF4">
        <w:t xml:space="preserve"> har prisen for bruk av Mamut økt</w:t>
      </w:r>
      <w:r w:rsidR="00414AF4">
        <w:t xml:space="preserve">. Styret har valgt å gradvis </w:t>
      </w:r>
      <w:r w:rsidR="008D6371">
        <w:t>overgang</w:t>
      </w:r>
      <w:r w:rsidR="00414AF4">
        <w:t xml:space="preserve"> </w:t>
      </w:r>
      <w:r w:rsidR="00414AF4" w:rsidRPr="002F61E6">
        <w:t xml:space="preserve">fra Mammut til </w:t>
      </w:r>
      <w:proofErr w:type="spellStart"/>
      <w:r w:rsidR="00414AF4" w:rsidRPr="002F61E6">
        <w:t>StyreWeb</w:t>
      </w:r>
      <w:proofErr w:type="spellEnd"/>
      <w:r w:rsidR="00414AF4">
        <w:t xml:space="preserve"> i løpet av 2023.</w:t>
      </w:r>
      <w:r w:rsidR="008D6371">
        <w:t xml:space="preserve"> </w:t>
      </w:r>
      <w:proofErr w:type="spellStart"/>
      <w:r w:rsidR="008D6371" w:rsidRPr="008D6371">
        <w:t>Styreweb</w:t>
      </w:r>
      <w:proofErr w:type="spellEnd"/>
      <w:r w:rsidR="008D6371" w:rsidRPr="008D6371">
        <w:t xml:space="preserve"> gir oss en medlemsdatabase, arkiv, regnskap og fakturering til ca. 4800 kr/år. </w:t>
      </w:r>
    </w:p>
    <w:p w14:paraId="58CB04DC" w14:textId="616C597A" w:rsidR="008D6371" w:rsidRPr="008D6371" w:rsidRDefault="008D6371" w:rsidP="008D6371">
      <w:r w:rsidRPr="008D6371">
        <w:t>NFMF har i 2023 fått inn kontingenter fra 167 ordinære medlemmer. Det gir oss total inntekt fra kontingenter 70 950kr (budsjettert 85 000). Vi har inntekt fra 4 stillingsannonser i 2023 (21 875 kr), budsjettert 25 000 kr. Det er utbetalt 9 reisestipend til totalt 57 000 kr, som er 7000kr over budsjettert. Det kommer av at det er gitt mange reisestipend til NACP 2023</w:t>
      </w:r>
      <w:r>
        <w:t xml:space="preserve"> som ble innvilget desember 2022</w:t>
      </w:r>
      <w:r w:rsidRPr="008D6371">
        <w:t>. </w:t>
      </w:r>
    </w:p>
    <w:p w14:paraId="4945F982" w14:textId="77777777" w:rsidR="00254EFF" w:rsidRPr="0029237D" w:rsidRDefault="00254EFF" w:rsidP="004F39BB">
      <w:pPr>
        <w:pStyle w:val="Overskrift3"/>
      </w:pPr>
      <w:r w:rsidRPr="0029237D">
        <w:t>Råd og komit</w:t>
      </w:r>
      <w:r w:rsidR="00917B4B" w:rsidRPr="0029237D">
        <w:t>é</w:t>
      </w:r>
      <w:r w:rsidRPr="0029237D">
        <w:t>er</w:t>
      </w:r>
    </w:p>
    <w:p w14:paraId="1C81D4B5" w14:textId="41D50EDB" w:rsidR="00254EFF" w:rsidRPr="0029237D" w:rsidRDefault="00254EFF" w:rsidP="00550BBE">
      <w:r w:rsidRPr="0029237D">
        <w:t>Arbeid i foreningens råd og komiteer foregår ofte i medlemmenes fritid, og styret vil innledningsvis takke for årets innsats. Det vil være vanskelig å drive en aktiv, faglig forening uten den innsatsen som medlemmene yter</w:t>
      </w:r>
      <w:r w:rsidR="0029237D">
        <w:t>!</w:t>
      </w:r>
    </w:p>
    <w:p w14:paraId="3BC9ED7C" w14:textId="77777777" w:rsidR="00254EFF" w:rsidRPr="0029237D" w:rsidRDefault="00254EFF" w:rsidP="004F39BB">
      <w:pPr>
        <w:pStyle w:val="Overskrift3"/>
      </w:pPr>
      <w:r w:rsidRPr="0029237D">
        <w:t>Fagkomité</w:t>
      </w:r>
    </w:p>
    <w:p w14:paraId="4CA87DB2" w14:textId="30092316" w:rsidR="00254EFF" w:rsidRPr="0029237D" w:rsidRDefault="00A15C52" w:rsidP="00550BBE">
      <w:r w:rsidRPr="0029237D">
        <w:t xml:space="preserve">Fagkomiteen har som oppgave å ivareta et høyt faglig nivå og kontinuitet på arbeid som går i foreningens regi. </w:t>
      </w:r>
      <w:r w:rsidR="00550BBE" w:rsidRPr="0029237D">
        <w:t xml:space="preserve">Fagkomiteen utarbeider programmet til </w:t>
      </w:r>
      <w:proofErr w:type="spellStart"/>
      <w:r w:rsidR="00550BBE" w:rsidRPr="0029237D">
        <w:t>MedFys</w:t>
      </w:r>
      <w:proofErr w:type="spellEnd"/>
      <w:r w:rsidR="00550BBE" w:rsidRPr="0029237D">
        <w:t xml:space="preserve"> og mini-</w:t>
      </w:r>
      <w:proofErr w:type="spellStart"/>
      <w:r w:rsidR="00550BBE" w:rsidRPr="0029237D">
        <w:t>MedFys</w:t>
      </w:r>
      <w:proofErr w:type="spellEnd"/>
      <w:r w:rsidR="00550BBE" w:rsidRPr="0029237D">
        <w:t xml:space="preserve">. </w:t>
      </w:r>
      <w:r w:rsidR="00D22214" w:rsidRPr="0029237D">
        <w:t>Fagkomitéen har hatt følgende medlemmer i 202</w:t>
      </w:r>
      <w:r w:rsidR="0029237D" w:rsidRPr="0029237D">
        <w:t>3</w:t>
      </w:r>
      <w:r w:rsidR="00D22214" w:rsidRPr="0029237D">
        <w:t xml:space="preserve">: Ana María Acosta Roa, </w:t>
      </w:r>
      <w:r w:rsidR="00D72871">
        <w:t>l</w:t>
      </w:r>
      <w:r w:rsidR="00D22214" w:rsidRPr="0029237D">
        <w:t>eder (Stråleterapi), Anna Karlberg (Nukleærmedisin), Solveig Kristina Hammonds (MR), Kristin Jensen (Røntgen/CT)</w:t>
      </w:r>
      <w:r w:rsidR="00254EFF" w:rsidRPr="0029237D">
        <w:t>. Se vedlagte årsrapport.</w:t>
      </w:r>
    </w:p>
    <w:p w14:paraId="76EAF2B9" w14:textId="77777777" w:rsidR="00254EFF" w:rsidRPr="003920A1" w:rsidRDefault="00254EFF" w:rsidP="004F39BB">
      <w:pPr>
        <w:pStyle w:val="Overskrift3"/>
      </w:pPr>
      <w:r w:rsidRPr="003920A1">
        <w:t xml:space="preserve">Utdanningsrådet </w:t>
      </w:r>
    </w:p>
    <w:p w14:paraId="2E6E93FA" w14:textId="3065EC09" w:rsidR="00254EFF" w:rsidRPr="003920A1" w:rsidRDefault="0037543F" w:rsidP="00550BBE">
      <w:r w:rsidRPr="003920A1">
        <w:t xml:space="preserve">Utdanningsrådet (UR) har som oppgave å tilrettelegge for opplæring av medisinske fysikere. Utdanningsrådet </w:t>
      </w:r>
      <w:r w:rsidR="00B54EA2" w:rsidRPr="003920A1">
        <w:t xml:space="preserve">har hatt følgende medlemmer i 2023: </w:t>
      </w:r>
      <w:r w:rsidRPr="003920A1">
        <w:t>Ingrid Boland</w:t>
      </w:r>
      <w:r w:rsidR="00D72871" w:rsidRPr="003920A1">
        <w:t xml:space="preserve">, leder </w:t>
      </w:r>
      <w:r w:rsidRPr="003920A1">
        <w:t xml:space="preserve">(Universitetssykehuset Nord-Norge), Ellen Wasbø (Stavanger universitetssjukehus), Marit Funderud (St. Olavs hospital) og </w:t>
      </w:r>
      <w:r w:rsidR="00FE5510" w:rsidRPr="003920A1">
        <w:t>Maria Grinde</w:t>
      </w:r>
      <w:r w:rsidR="003920A1" w:rsidRPr="003920A1">
        <w:t xml:space="preserve"> (St. Olavs hospital)</w:t>
      </w:r>
      <w:r w:rsidRPr="003920A1">
        <w:t xml:space="preserve">. </w:t>
      </w:r>
      <w:r w:rsidR="00254EFF" w:rsidRPr="003920A1">
        <w:t>Se vedlagt årsrapport</w:t>
      </w:r>
    </w:p>
    <w:p w14:paraId="350809B6" w14:textId="75247053" w:rsidR="0038006F" w:rsidRPr="003920A1" w:rsidRDefault="00254EFF" w:rsidP="00A15C52">
      <w:pPr>
        <w:rPr>
          <w:rFonts w:eastAsiaTheme="majorEastAsia"/>
        </w:rPr>
      </w:pPr>
      <w:r w:rsidRPr="003920A1">
        <w:rPr>
          <w:b/>
        </w:rPr>
        <w:t>Bedømmelsesrådet</w:t>
      </w:r>
      <w:r w:rsidRPr="003920A1">
        <w:rPr>
          <w:b/>
        </w:rPr>
        <w:br/>
      </w:r>
      <w:r w:rsidR="0037543F" w:rsidRPr="003920A1">
        <w:t>Bedømmelsesrådet (BR) har som sin hovedoppgave å behandle søknader om sertifisering som medisinsk fysiker eller medisinsk fysiker spesialist. BR består av 3 medlemmer, og har i 2022 bestått av Johan Martin Søbstad (Haukeland Universitetssykehus), Kari Slyngstad Helland (Stavanger universitetssykehus) og Veronika Tømmerås – leder (Universitetssykehuset Nord-Norge)</w:t>
      </w:r>
      <w:r w:rsidR="00550BBE" w:rsidRPr="003920A1">
        <w:t>.</w:t>
      </w:r>
      <w:r w:rsidRPr="003920A1">
        <w:t xml:space="preserve"> Se vedlagte årsrapport. </w:t>
      </w:r>
    </w:p>
    <w:p w14:paraId="106954C6" w14:textId="77777777" w:rsidR="00254EFF" w:rsidRPr="003920A1" w:rsidRDefault="00254EFF" w:rsidP="004F39BB">
      <w:pPr>
        <w:pStyle w:val="Overskrift2"/>
      </w:pPr>
      <w:r w:rsidRPr="003920A1">
        <w:t xml:space="preserve">Samarbeidsmøter </w:t>
      </w:r>
    </w:p>
    <w:p w14:paraId="33E5F89C" w14:textId="33AAF32D" w:rsidR="00254EFF" w:rsidRPr="007E09B9" w:rsidRDefault="004F39BB" w:rsidP="004F39BB">
      <w:pPr>
        <w:pStyle w:val="Overskrift3"/>
      </w:pPr>
      <w:r w:rsidRPr="007E09B9">
        <w:t>Radiologisk h</w:t>
      </w:r>
      <w:r w:rsidR="004F4AA0" w:rsidRPr="007E09B9">
        <w:t>østmøte 202</w:t>
      </w:r>
      <w:r w:rsidR="0019703D" w:rsidRPr="007E09B9">
        <w:t>3</w:t>
      </w:r>
    </w:p>
    <w:p w14:paraId="187F59DB" w14:textId="19A5E2B7" w:rsidR="00254EFF" w:rsidRPr="007E09B9" w:rsidRDefault="00254EFF" w:rsidP="00550BBE">
      <w:r w:rsidRPr="007E09B9">
        <w:t>Radiologisk høstmøte ble avholdt</w:t>
      </w:r>
      <w:r w:rsidR="00D16285" w:rsidRPr="007E09B9">
        <w:t xml:space="preserve"> </w:t>
      </w:r>
      <w:r w:rsidRPr="007E09B9">
        <w:t xml:space="preserve">i Oslo </w:t>
      </w:r>
      <w:r w:rsidR="0019703D" w:rsidRPr="007E09B9">
        <w:t>25.-27</w:t>
      </w:r>
      <w:r w:rsidRPr="007E09B9">
        <w:t>. oktober 202</w:t>
      </w:r>
      <w:r w:rsidR="0019703D" w:rsidRPr="007E09B9">
        <w:t>3</w:t>
      </w:r>
      <w:r w:rsidRPr="007E09B9">
        <w:t xml:space="preserve">, hvor NFMF ved </w:t>
      </w:r>
      <w:r w:rsidR="00EC7BCB" w:rsidRPr="007E09B9">
        <w:t>Kristin Jensen i fagkomi</w:t>
      </w:r>
      <w:r w:rsidR="0019703D" w:rsidRPr="007E09B9">
        <w:t>t</w:t>
      </w:r>
      <w:r w:rsidR="00EC7BCB" w:rsidRPr="007E09B9">
        <w:t>éen</w:t>
      </w:r>
      <w:r w:rsidRPr="007E09B9">
        <w:t xml:space="preserve"> hadde ansvaret for medisinsk fysikk sesjon</w:t>
      </w:r>
      <w:r w:rsidR="00EC7BCB" w:rsidRPr="007E09B9">
        <w:t>.</w:t>
      </w:r>
      <w:r w:rsidRPr="007E09B9">
        <w:t xml:space="preserve"> </w:t>
      </w:r>
      <w:r w:rsidR="00983D7E" w:rsidRPr="007E09B9">
        <w:t>Kristin Jensen og Alise Larsen deltok NFMF.</w:t>
      </w:r>
    </w:p>
    <w:p w14:paraId="68A6F096" w14:textId="6BAA39E5" w:rsidR="00254EFF" w:rsidRPr="0019703D" w:rsidRDefault="00254EFF" w:rsidP="004F39BB">
      <w:pPr>
        <w:pStyle w:val="Overskrift3"/>
      </w:pPr>
      <w:r w:rsidRPr="0019703D">
        <w:t>Norsk stråleterapimøte 202</w:t>
      </w:r>
      <w:r w:rsidR="0019703D" w:rsidRPr="0019703D">
        <w:t>3</w:t>
      </w:r>
    </w:p>
    <w:p w14:paraId="67689603" w14:textId="0BF736F6" w:rsidR="00254EFF" w:rsidRDefault="00254EFF" w:rsidP="00550BBE">
      <w:r w:rsidRPr="0019703D">
        <w:lastRenderedPageBreak/>
        <w:t>Norsk stråleterapimøte 202</w:t>
      </w:r>
      <w:r w:rsidR="0019703D" w:rsidRPr="0019703D">
        <w:t>3</w:t>
      </w:r>
      <w:r w:rsidRPr="0019703D">
        <w:t xml:space="preserve"> ble arrangert av NRF, NOF og NFMF, samt KVIST ved DSA og avholdt fysisk i Oslo </w:t>
      </w:r>
      <w:r w:rsidR="002373B4" w:rsidRPr="0019703D">
        <w:t>19. – 20. oktober</w:t>
      </w:r>
      <w:r w:rsidR="0056361C" w:rsidRPr="0019703D">
        <w:t xml:space="preserve">. </w:t>
      </w:r>
      <w:r w:rsidRPr="0019703D">
        <w:t>Temaet var «</w:t>
      </w:r>
      <w:r w:rsidR="00D16285" w:rsidRPr="0019703D">
        <w:t>Lungecancer</w:t>
      </w:r>
      <w:r w:rsidRPr="0019703D">
        <w:t>»</w:t>
      </w:r>
      <w:r w:rsidR="0056361C" w:rsidRPr="0019703D">
        <w:t>.</w:t>
      </w:r>
      <w:r w:rsidR="00303707" w:rsidRPr="0019703D">
        <w:t xml:space="preserve"> </w:t>
      </w:r>
      <w:r w:rsidR="0019703D" w:rsidRPr="0019703D">
        <w:t xml:space="preserve">Marit Funderud og Christina Ramberg deltok i programkomitéen. Marit Funderud </w:t>
      </w:r>
      <w:r w:rsidR="0056361C" w:rsidRPr="0019703D">
        <w:t>representert</w:t>
      </w:r>
      <w:r w:rsidR="0019703D" w:rsidRPr="0019703D">
        <w:t>e NFMF</w:t>
      </w:r>
      <w:r w:rsidR="0056361C" w:rsidRPr="0019703D">
        <w:t xml:space="preserve"> </w:t>
      </w:r>
      <w:r w:rsidR="0019703D" w:rsidRPr="0019703D">
        <w:t>på møtet</w:t>
      </w:r>
      <w:r w:rsidR="0056361C" w:rsidRPr="0019703D">
        <w:t>. D</w:t>
      </w:r>
      <w:r w:rsidR="004A1DFC" w:rsidRPr="0019703D">
        <w:t xml:space="preserve">et var </w:t>
      </w:r>
      <w:r w:rsidR="00AC6D10" w:rsidRPr="0019703D">
        <w:t>g</w:t>
      </w:r>
      <w:r w:rsidRPr="0019703D">
        <w:t>ode tilbakemeldinger på møtet.</w:t>
      </w:r>
    </w:p>
    <w:p w14:paraId="495814A3" w14:textId="1C62A383" w:rsidR="0019703D" w:rsidRPr="0019703D" w:rsidRDefault="0019703D" w:rsidP="0019703D">
      <w:pPr>
        <w:pStyle w:val="Overskrift3"/>
      </w:pPr>
      <w:r>
        <w:t>Nordisk konferanse i radiologi 2025</w:t>
      </w:r>
    </w:p>
    <w:p w14:paraId="260442DA" w14:textId="384712FC" w:rsidR="0019703D" w:rsidRDefault="0019703D" w:rsidP="0019703D">
      <w:r>
        <w:t xml:space="preserve">Nordisk konferanse i radiologi (NCR) skal avholdes i Trondheim 21.-23. mai 2025. </w:t>
      </w:r>
      <w:proofErr w:type="spellStart"/>
      <w:r w:rsidRPr="0019703D">
        <w:rPr>
          <w:lang w:val="en-GB"/>
        </w:rPr>
        <w:t>Tema</w:t>
      </w:r>
      <w:proofErr w:type="spellEnd"/>
      <w:r w:rsidRPr="0019703D">
        <w:rPr>
          <w:lang w:val="en-GB"/>
        </w:rPr>
        <w:t xml:space="preserve"> for </w:t>
      </w:r>
      <w:proofErr w:type="spellStart"/>
      <w:r w:rsidRPr="0019703D">
        <w:rPr>
          <w:lang w:val="en-GB"/>
        </w:rPr>
        <w:t>kongressen</w:t>
      </w:r>
      <w:proofErr w:type="spellEnd"/>
      <w:r w:rsidRPr="0019703D">
        <w:rPr>
          <w:lang w:val="en-GB"/>
        </w:rPr>
        <w:t xml:space="preserve"> </w:t>
      </w:r>
      <w:proofErr w:type="spellStart"/>
      <w:r w:rsidRPr="0019703D">
        <w:rPr>
          <w:lang w:val="en-GB"/>
        </w:rPr>
        <w:t>er</w:t>
      </w:r>
      <w:proofErr w:type="spellEnd"/>
      <w:r w:rsidRPr="0019703D">
        <w:rPr>
          <w:lang w:val="en-GB"/>
        </w:rPr>
        <w:t xml:space="preserve"> </w:t>
      </w:r>
      <w:r w:rsidRPr="007E09B9">
        <w:rPr>
          <w:i/>
          <w:iCs/>
          <w:lang w:val="en-GB"/>
        </w:rPr>
        <w:t>“Technological advances in medical imaging and intervention”</w:t>
      </w:r>
      <w:r>
        <w:rPr>
          <w:lang w:val="en-GB"/>
        </w:rPr>
        <w:t xml:space="preserve">. </w:t>
      </w:r>
      <w:r w:rsidRPr="0019703D">
        <w:t xml:space="preserve">Kongressen er et samarbeid </w:t>
      </w:r>
      <w:r>
        <w:t>mellom</w:t>
      </w:r>
      <w:r w:rsidRPr="0019703D">
        <w:t xml:space="preserve"> NORAFO, NRF og NFMF. </w:t>
      </w:r>
      <w:r>
        <w:t>Leder for arrangementskomitéen, Linn Rolstadaas, deltok på NCR 2023 i Helsinki.</w:t>
      </w:r>
    </w:p>
    <w:p w14:paraId="19B01B2D" w14:textId="4D5CBF71" w:rsidR="007E09B9" w:rsidRPr="007E09B9" w:rsidRDefault="007E09B9" w:rsidP="007E09B9">
      <w:pPr>
        <w:pStyle w:val="Overskrift3"/>
      </w:pPr>
      <w:r w:rsidRPr="007E09B9">
        <w:t>NACP 2026</w:t>
      </w:r>
    </w:p>
    <w:p w14:paraId="7A2926F1" w14:textId="62C597B0" w:rsidR="007E09B9" w:rsidRPr="007E09B9" w:rsidRDefault="007E09B9" w:rsidP="007E09B9">
      <w:r w:rsidRPr="007E09B9">
        <w:t xml:space="preserve">NACP arrangeres </w:t>
      </w:r>
      <w:r>
        <w:t>i Sverige i 2026.</w:t>
      </w:r>
    </w:p>
    <w:p w14:paraId="324FE408" w14:textId="77777777" w:rsidR="00254EFF" w:rsidRPr="00826833" w:rsidRDefault="00254EFF" w:rsidP="004F39BB">
      <w:pPr>
        <w:pStyle w:val="Overskrift2"/>
      </w:pPr>
      <w:r w:rsidRPr="00826833">
        <w:t>Internasjonale saker</w:t>
      </w:r>
    </w:p>
    <w:p w14:paraId="3DEBD2CF" w14:textId="77FFAF10" w:rsidR="00254EFF" w:rsidRPr="00826833" w:rsidRDefault="001513D6" w:rsidP="00550BBE">
      <w:r w:rsidRPr="00826833">
        <w:t xml:space="preserve">Caroline Stokke </w:t>
      </w:r>
      <w:r w:rsidR="00254EFF" w:rsidRPr="00826833">
        <w:t xml:space="preserve">har vært styrets internasjonale kontakt </w:t>
      </w:r>
      <w:r w:rsidR="00826833" w:rsidRPr="00826833">
        <w:t>i 2023</w:t>
      </w:r>
      <w:r w:rsidR="00254EFF" w:rsidRPr="00826833">
        <w:t>. Medlemmene informeres om relevante saker gjennom styremøtereferatene og via NFMF sine nettsider.</w:t>
      </w:r>
    </w:p>
    <w:p w14:paraId="1B03291E" w14:textId="77777777" w:rsidR="00254EFF" w:rsidRPr="00826833" w:rsidRDefault="00254EFF" w:rsidP="004F39BB">
      <w:pPr>
        <w:pStyle w:val="Overskrift3"/>
      </w:pPr>
      <w:r w:rsidRPr="00826833">
        <w:t>NACP</w:t>
      </w:r>
    </w:p>
    <w:p w14:paraId="634D162C" w14:textId="3EBF9114" w:rsidR="00254EFF" w:rsidRPr="00826833" w:rsidRDefault="00254EFF" w:rsidP="00081FC6">
      <w:r w:rsidRPr="00826833">
        <w:t xml:space="preserve">Nordic Association for </w:t>
      </w:r>
      <w:proofErr w:type="spellStart"/>
      <w:r w:rsidRPr="00826833">
        <w:t>Clinical</w:t>
      </w:r>
      <w:proofErr w:type="spellEnd"/>
      <w:r w:rsidRPr="00826833">
        <w:t xml:space="preserve"> </w:t>
      </w:r>
      <w:proofErr w:type="spellStart"/>
      <w:r w:rsidRPr="00826833">
        <w:t>Physics</w:t>
      </w:r>
      <w:proofErr w:type="spellEnd"/>
      <w:r w:rsidRPr="00826833">
        <w:t xml:space="preserve"> (NACP) er en paraplyorganisasjon for de fem nordiske foreningene innen medisinsk fysikk. </w:t>
      </w:r>
      <w:r w:rsidR="00BA1DC1" w:rsidRPr="00826833">
        <w:t>I</w:t>
      </w:r>
      <w:r w:rsidRPr="00826833">
        <w:t xml:space="preserve">nternasjonal kontakt </w:t>
      </w:r>
      <w:r w:rsidR="00BA1DC1" w:rsidRPr="00826833">
        <w:t>i NFMF er</w:t>
      </w:r>
      <w:r w:rsidRPr="00826833">
        <w:t xml:space="preserve"> også norsk representant i NACP styre</w:t>
      </w:r>
      <w:r w:rsidR="00BA1DC1" w:rsidRPr="00826833">
        <w:t>t</w:t>
      </w:r>
      <w:r w:rsidRPr="00826833">
        <w:t>. De ulike vervene roterer i fast rekkefølge mellom medlemslandene hvert tredje år i forbindelse med NACP</w:t>
      </w:r>
      <w:r w:rsidR="00127847">
        <w:t>, og i 2023</w:t>
      </w:r>
      <w:r w:rsidR="00BA1DC1" w:rsidRPr="00826833">
        <w:t xml:space="preserve"> </w:t>
      </w:r>
      <w:r w:rsidR="00127847">
        <w:t xml:space="preserve">var det rotasjon. </w:t>
      </w:r>
      <w:r w:rsidRPr="00826833">
        <w:t>Norge</w:t>
      </w:r>
      <w:r w:rsidR="00127847">
        <w:t xml:space="preserve"> byttet da</w:t>
      </w:r>
      <w:r w:rsidRPr="00826833">
        <w:t xml:space="preserve"> verv</w:t>
      </w:r>
      <w:r w:rsidR="00127847">
        <w:t xml:space="preserve"> fra</w:t>
      </w:r>
      <w:r w:rsidRPr="00826833">
        <w:t xml:space="preserve"> kasserer</w:t>
      </w:r>
      <w:r w:rsidR="00127847">
        <w:t xml:space="preserve"> til sekretær</w:t>
      </w:r>
      <w:r w:rsidRPr="00826833">
        <w:t xml:space="preserve">. Årsrapport og referat fra styremøtene i NACP legges ut på nettsiden: </w:t>
      </w:r>
      <w:hyperlink r:id="rId11" w:history="1">
        <w:r w:rsidRPr="00826833">
          <w:rPr>
            <w:rStyle w:val="Hyperkobling"/>
          </w:rPr>
          <w:t>www.nacp-nordisk.org</w:t>
        </w:r>
      </w:hyperlink>
      <w:r w:rsidRPr="00826833">
        <w:t xml:space="preserve"> </w:t>
      </w:r>
    </w:p>
    <w:p w14:paraId="1F58919E" w14:textId="5351427F" w:rsidR="00254EFF" w:rsidRPr="00EA30B3" w:rsidRDefault="00254EFF" w:rsidP="00081FC6">
      <w:r w:rsidRPr="00EA30B3">
        <w:t xml:space="preserve">Styret i NACP har vanligvis ett fysisk møte hvert år, i tillegg til minst tre </w:t>
      </w:r>
      <w:r w:rsidR="00EA30B3" w:rsidRPr="00EA30B3">
        <w:t>digitale møter.</w:t>
      </w:r>
    </w:p>
    <w:p w14:paraId="23D72900" w14:textId="2D0F2574" w:rsidR="00254EFF" w:rsidRPr="00826833" w:rsidRDefault="00254EFF" w:rsidP="00081FC6">
      <w:r w:rsidRPr="00EA30B3">
        <w:rPr>
          <w:lang w:val="en-GB"/>
        </w:rPr>
        <w:t xml:space="preserve">NACP </w:t>
      </w:r>
      <w:proofErr w:type="spellStart"/>
      <w:r w:rsidRPr="00EA30B3">
        <w:rPr>
          <w:lang w:val="en-GB"/>
        </w:rPr>
        <w:t>har</w:t>
      </w:r>
      <w:proofErr w:type="spellEnd"/>
      <w:r w:rsidRPr="00EA30B3">
        <w:rPr>
          <w:lang w:val="en-GB"/>
        </w:rPr>
        <w:t xml:space="preserve"> to </w:t>
      </w:r>
      <w:proofErr w:type="spellStart"/>
      <w:r w:rsidRPr="00EA30B3">
        <w:rPr>
          <w:lang w:val="en-GB"/>
        </w:rPr>
        <w:t>arbeidsgrupper</w:t>
      </w:r>
      <w:proofErr w:type="spellEnd"/>
      <w:r w:rsidRPr="00EA30B3">
        <w:rPr>
          <w:lang w:val="en-GB"/>
        </w:rPr>
        <w:t xml:space="preserve">, </w:t>
      </w:r>
      <w:proofErr w:type="spellStart"/>
      <w:r w:rsidRPr="00EA30B3">
        <w:rPr>
          <w:lang w:val="en-GB"/>
        </w:rPr>
        <w:t>én</w:t>
      </w:r>
      <w:proofErr w:type="spellEnd"/>
      <w:r w:rsidRPr="00EA30B3">
        <w:rPr>
          <w:lang w:val="en-GB"/>
        </w:rPr>
        <w:t xml:space="preserve"> </w:t>
      </w:r>
      <w:proofErr w:type="spellStart"/>
      <w:r w:rsidRPr="00EA30B3">
        <w:rPr>
          <w:lang w:val="en-GB"/>
        </w:rPr>
        <w:t>innen</w:t>
      </w:r>
      <w:proofErr w:type="spellEnd"/>
      <w:r w:rsidRPr="00EA30B3">
        <w:rPr>
          <w:lang w:val="en-GB"/>
        </w:rPr>
        <w:t xml:space="preserve"> </w:t>
      </w:r>
      <w:proofErr w:type="spellStart"/>
      <w:r w:rsidRPr="00EA30B3">
        <w:rPr>
          <w:lang w:val="en-GB"/>
        </w:rPr>
        <w:t>radiologi</w:t>
      </w:r>
      <w:proofErr w:type="spellEnd"/>
      <w:r w:rsidRPr="00EA30B3">
        <w:rPr>
          <w:lang w:val="en-GB"/>
        </w:rPr>
        <w:t xml:space="preserve">: NACP Radiological Physics Committee (RPC), og </w:t>
      </w:r>
      <w:proofErr w:type="spellStart"/>
      <w:r w:rsidRPr="00EA30B3">
        <w:rPr>
          <w:lang w:val="en-GB"/>
        </w:rPr>
        <w:t>én</w:t>
      </w:r>
      <w:proofErr w:type="spellEnd"/>
      <w:r w:rsidRPr="00EA30B3">
        <w:rPr>
          <w:lang w:val="en-GB"/>
        </w:rPr>
        <w:t xml:space="preserve"> </w:t>
      </w:r>
      <w:proofErr w:type="spellStart"/>
      <w:r w:rsidRPr="00EA30B3">
        <w:rPr>
          <w:lang w:val="en-GB"/>
        </w:rPr>
        <w:t>innen</w:t>
      </w:r>
      <w:proofErr w:type="spellEnd"/>
      <w:r w:rsidRPr="00EA30B3">
        <w:rPr>
          <w:lang w:val="en-GB"/>
        </w:rPr>
        <w:t xml:space="preserve"> </w:t>
      </w:r>
      <w:proofErr w:type="spellStart"/>
      <w:r w:rsidRPr="001A5330">
        <w:rPr>
          <w:lang w:val="en-GB"/>
        </w:rPr>
        <w:t>nukleærmedisin</w:t>
      </w:r>
      <w:proofErr w:type="spellEnd"/>
      <w:r w:rsidRPr="001A5330">
        <w:rPr>
          <w:lang w:val="en-GB"/>
        </w:rPr>
        <w:t xml:space="preserve">: NACP Nuclear Medicine Physics Committee (NMPC). </w:t>
      </w:r>
      <w:r w:rsidR="001A5330" w:rsidRPr="001A5330">
        <w:t xml:space="preserve">Vilde Grandemo </w:t>
      </w:r>
      <w:r w:rsidRPr="001A5330">
        <w:t xml:space="preserve">er norsk representant i NACP-RPC. NACP-NMPC har vært </w:t>
      </w:r>
      <w:r w:rsidR="00C67CA5" w:rsidRPr="001A5330">
        <w:t>inaktiv</w:t>
      </w:r>
      <w:r w:rsidRPr="001A5330">
        <w:t xml:space="preserve"> en tid og </w:t>
      </w:r>
      <w:r w:rsidR="00C67CA5" w:rsidRPr="001A5330">
        <w:t>i</w:t>
      </w:r>
      <w:r w:rsidR="00475B82" w:rsidRPr="001A5330">
        <w:t xml:space="preserve"> 2022</w:t>
      </w:r>
      <w:r w:rsidR="00C67CA5" w:rsidRPr="001A5330">
        <w:t xml:space="preserve"> ble det besluttet at denne </w:t>
      </w:r>
      <w:r w:rsidR="00826833" w:rsidRPr="001A5330">
        <w:t>gruppen</w:t>
      </w:r>
      <w:r w:rsidR="00826833">
        <w:t xml:space="preserve"> legges i dvale inntil en</w:t>
      </w:r>
      <w:r w:rsidR="00C67CA5" w:rsidRPr="00826833">
        <w:t xml:space="preserve"> engasjert person melder interesse for å gjenoppta virksomheten</w:t>
      </w:r>
      <w:r w:rsidR="00475B82" w:rsidRPr="00826833">
        <w:t>.</w:t>
      </w:r>
    </w:p>
    <w:p w14:paraId="104CAD3C" w14:textId="391CA39D" w:rsidR="00254EFF" w:rsidRPr="00F8204D" w:rsidRDefault="00254EFF" w:rsidP="00E73506">
      <w:pPr>
        <w:rPr>
          <w:highlight w:val="yellow"/>
        </w:rPr>
      </w:pPr>
      <w:r w:rsidRPr="00C72451">
        <w:t>NACP arranger</w:t>
      </w:r>
      <w:r w:rsidR="00C67CA5" w:rsidRPr="00C72451">
        <w:t>er</w:t>
      </w:r>
      <w:r w:rsidRPr="00C72451">
        <w:t xml:space="preserve"> en konferanse hvert tredje år, der ansvaret for arrangementet roterer mellom medlemslandene. Det </w:t>
      </w:r>
      <w:r w:rsidR="00C72451" w:rsidRPr="00C72451">
        <w:t>ble avholdt</w:t>
      </w:r>
      <w:r w:rsidRPr="00C72451">
        <w:t xml:space="preserve"> NACP-symposium på Reykjavik, Island</w:t>
      </w:r>
      <w:r w:rsidR="00E73506">
        <w:t>,</w:t>
      </w:r>
      <w:r w:rsidRPr="00C72451">
        <w:t xml:space="preserve"> i</w:t>
      </w:r>
      <w:r w:rsidR="00C72451" w:rsidRPr="00C72451">
        <w:t xml:space="preserve"> månedsskiftet</w:t>
      </w:r>
      <w:r w:rsidRPr="00C72451">
        <w:t xml:space="preserve"> </w:t>
      </w:r>
      <w:r w:rsidR="00C72451" w:rsidRPr="00C72451">
        <w:t>mars/april 2023</w:t>
      </w:r>
      <w:r w:rsidRPr="00C72451">
        <w:t xml:space="preserve">, hvor Norge hadde ansvar for arrangementskomite mens Danmark hadde ansvar for programkomite. På grunn av situasjonen med Covid-19 </w:t>
      </w:r>
      <w:r w:rsidR="00C72451" w:rsidRPr="00C72451">
        <w:t>var dette</w:t>
      </w:r>
      <w:r w:rsidRPr="00C72451">
        <w:t xml:space="preserve"> </w:t>
      </w:r>
      <w:r w:rsidR="001A5330">
        <w:t xml:space="preserve">fysiske </w:t>
      </w:r>
      <w:r w:rsidR="00C67CA5" w:rsidRPr="00C72451">
        <w:t xml:space="preserve">NACP-symposiet </w:t>
      </w:r>
      <w:r w:rsidRPr="00C72451">
        <w:t xml:space="preserve">utsatt </w:t>
      </w:r>
      <w:r w:rsidR="00C72451" w:rsidRPr="00C72451">
        <w:t>fra 2020</w:t>
      </w:r>
      <w:r w:rsidRPr="00C72451">
        <w:t>.</w:t>
      </w:r>
      <w:r w:rsidR="00B25F27" w:rsidRPr="00C72451">
        <w:t xml:space="preserve"> </w:t>
      </w:r>
      <w:r w:rsidR="00E73506">
        <w:t xml:space="preserve">Temaet var: «New </w:t>
      </w:r>
      <w:proofErr w:type="spellStart"/>
      <w:r w:rsidR="00E73506">
        <w:t>technologies</w:t>
      </w:r>
      <w:proofErr w:type="spellEnd"/>
      <w:r w:rsidR="00E73506">
        <w:t xml:space="preserve"> - from </w:t>
      </w:r>
      <w:proofErr w:type="spellStart"/>
      <w:r w:rsidR="00E73506">
        <w:t>bench</w:t>
      </w:r>
      <w:proofErr w:type="spellEnd"/>
      <w:r w:rsidR="00E73506">
        <w:t xml:space="preserve"> to bed». Totalt 200 personer deltok på NACP 2023, og konferansen fikk svært gode tilbakemeldinger fra deltagere og utstillere. </w:t>
      </w:r>
      <w:r w:rsidR="009838AC" w:rsidRPr="00E73506">
        <w:t xml:space="preserve">EFOMP </w:t>
      </w:r>
      <w:r w:rsidR="00C72451" w:rsidRPr="00E73506">
        <w:t>avholdt</w:t>
      </w:r>
      <w:r w:rsidR="009838AC" w:rsidRPr="00E73506">
        <w:t xml:space="preserve"> sitt </w:t>
      </w:r>
      <w:r w:rsidR="00081FC6" w:rsidRPr="00E73506">
        <w:t xml:space="preserve">EFOMP </w:t>
      </w:r>
      <w:proofErr w:type="spellStart"/>
      <w:r w:rsidR="009838AC" w:rsidRPr="00E73506">
        <w:t>officers</w:t>
      </w:r>
      <w:proofErr w:type="spellEnd"/>
      <w:r w:rsidR="009838AC" w:rsidRPr="00E73506">
        <w:t xml:space="preserve"> </w:t>
      </w:r>
      <w:r w:rsidR="00081FC6" w:rsidRPr="00E73506">
        <w:t xml:space="preserve">spring </w:t>
      </w:r>
      <w:proofErr w:type="spellStart"/>
      <w:r w:rsidR="009838AC" w:rsidRPr="00E73506">
        <w:t>meeting</w:t>
      </w:r>
      <w:proofErr w:type="spellEnd"/>
      <w:r w:rsidR="009838AC" w:rsidRPr="00E73506">
        <w:t xml:space="preserve"> under NACP 2023. </w:t>
      </w:r>
      <w:r w:rsidR="00081FC6" w:rsidRPr="00C72451">
        <w:t xml:space="preserve">EFOMP </w:t>
      </w:r>
      <w:r w:rsidR="009838AC" w:rsidRPr="00C72451">
        <w:t>ha</w:t>
      </w:r>
      <w:r w:rsidR="00C72451">
        <w:t>dde</w:t>
      </w:r>
      <w:r w:rsidR="009838AC" w:rsidRPr="00C72451">
        <w:t xml:space="preserve"> et </w:t>
      </w:r>
      <w:r w:rsidR="00081FC6" w:rsidRPr="00C72451">
        <w:t xml:space="preserve">eget </w:t>
      </w:r>
      <w:r w:rsidR="009838AC" w:rsidRPr="00C72451">
        <w:t>møte med representanter fra de nordiske foreningene</w:t>
      </w:r>
      <w:r w:rsidR="00081FC6" w:rsidRPr="00C72451">
        <w:t xml:space="preserve"> mens de er på Island</w:t>
      </w:r>
      <w:r w:rsidR="009838AC" w:rsidRPr="00C72451">
        <w:t xml:space="preserve">. </w:t>
      </w:r>
      <w:r w:rsidR="00E73506">
        <w:t>NACP 2026 arrangeres i Sverige.</w:t>
      </w:r>
    </w:p>
    <w:p w14:paraId="71C65F07" w14:textId="4163324D" w:rsidR="00C72451" w:rsidRDefault="0080624D" w:rsidP="00081FC6">
      <w:r w:rsidRPr="00C72451">
        <w:t xml:space="preserve">NACP har via de nasjonale foreningene </w:t>
      </w:r>
      <w:r w:rsidR="00C72451">
        <w:t>vurdert</w:t>
      </w:r>
      <w:r w:rsidRPr="00C72451">
        <w:t xml:space="preserve"> en spørreundersøkelse for å kartlegge bemanningssituasjonen blant medisinske fysikere i Norden. Den</w:t>
      </w:r>
      <w:r w:rsidR="00C72451">
        <w:t xml:space="preserve"> første versjonen var basert på en mal laget av IAEA</w:t>
      </w:r>
      <w:r w:rsidR="002E4C38">
        <w:t xml:space="preserve"> og ble sendt ut rundt årsskiftet 2022/2023</w:t>
      </w:r>
      <w:r w:rsidR="00C72451">
        <w:t>. Grunnet mange tilbakemeldinger på denne, arbeider NACP styret i stedet med å lage en tilpasset, noe redusert, utgave.</w:t>
      </w:r>
      <w:r w:rsidRPr="00C72451">
        <w:t xml:space="preserve"> </w:t>
      </w:r>
    </w:p>
    <w:p w14:paraId="60CC32DB" w14:textId="5F31ECD1" w:rsidR="00E21B2D" w:rsidRPr="00C72451" w:rsidRDefault="00E21B2D" w:rsidP="00081FC6">
      <w:r w:rsidRPr="00E21B2D">
        <w:t xml:space="preserve">NACP har fått invitasjon </w:t>
      </w:r>
      <w:r>
        <w:t>til</w:t>
      </w:r>
      <w:r w:rsidRPr="00E21B2D">
        <w:t xml:space="preserve"> å bli med i styret i Acta </w:t>
      </w:r>
      <w:proofErr w:type="spellStart"/>
      <w:r w:rsidRPr="00E21B2D">
        <w:t>Oncologica</w:t>
      </w:r>
      <w:proofErr w:type="spellEnd"/>
      <w:r w:rsidRPr="00E21B2D">
        <w:t xml:space="preserve">. </w:t>
      </w:r>
      <w:r>
        <w:t>NACP S</w:t>
      </w:r>
      <w:r w:rsidRPr="00E21B2D">
        <w:t xml:space="preserve">cientific </w:t>
      </w:r>
      <w:proofErr w:type="spellStart"/>
      <w:r w:rsidRPr="00E21B2D">
        <w:t>committee</w:t>
      </w:r>
      <w:proofErr w:type="spellEnd"/>
      <w:r>
        <w:t xml:space="preserve"> </w:t>
      </w:r>
      <w:r w:rsidR="002E4C38">
        <w:t>har fått ansvar for å</w:t>
      </w:r>
      <w:r w:rsidRPr="00E21B2D">
        <w:t xml:space="preserve"> </w:t>
      </w:r>
      <w:r w:rsidR="002E4C38">
        <w:t xml:space="preserve">velge </w:t>
      </w:r>
      <w:r w:rsidRPr="00E21B2D">
        <w:t>kandidat</w:t>
      </w:r>
      <w:r>
        <w:t>, og organisere at vervet går på omgang</w:t>
      </w:r>
      <w:r w:rsidRPr="00E21B2D">
        <w:t>.</w:t>
      </w:r>
    </w:p>
    <w:p w14:paraId="25C0EA61" w14:textId="77777777" w:rsidR="00254EFF" w:rsidRPr="00C72451" w:rsidRDefault="00254EFF" w:rsidP="004F39BB">
      <w:pPr>
        <w:pStyle w:val="Overskrift3"/>
      </w:pPr>
      <w:r w:rsidRPr="00C72451">
        <w:t>EFOMP</w:t>
      </w:r>
    </w:p>
    <w:p w14:paraId="74EC4E25" w14:textId="2FB42337" w:rsidR="00254EFF" w:rsidRPr="00C72451" w:rsidRDefault="00254EFF" w:rsidP="00081FC6">
      <w:r w:rsidRPr="00C72451">
        <w:t xml:space="preserve">European </w:t>
      </w:r>
      <w:proofErr w:type="spellStart"/>
      <w:r w:rsidRPr="00C72451">
        <w:t>Federation</w:t>
      </w:r>
      <w:proofErr w:type="spellEnd"/>
      <w:r w:rsidRPr="00C72451">
        <w:t xml:space="preserve"> </w:t>
      </w:r>
      <w:proofErr w:type="spellStart"/>
      <w:r w:rsidRPr="00C72451">
        <w:t>of</w:t>
      </w:r>
      <w:proofErr w:type="spellEnd"/>
      <w:r w:rsidRPr="00C72451">
        <w:t xml:space="preserve"> </w:t>
      </w:r>
      <w:proofErr w:type="spellStart"/>
      <w:r w:rsidRPr="00C72451">
        <w:t>Organisation</w:t>
      </w:r>
      <w:proofErr w:type="spellEnd"/>
      <w:r w:rsidRPr="00C72451">
        <w:t xml:space="preserve"> for Medical Physics (EFOMP) er paraplyorganisasjon for de europeiske foreningene innen medisinsk fysikk. EFOMP gir blant annet anbefalinger for opplæring og sertifisering av medisinske fysikere</w:t>
      </w:r>
      <w:r w:rsidR="00C67CA5" w:rsidRPr="00C72451">
        <w:t>, publiserer faglige retningslinjer og arrangerer kurs</w:t>
      </w:r>
      <w:r w:rsidRPr="00C72451">
        <w:t xml:space="preserve">. </w:t>
      </w:r>
    </w:p>
    <w:p w14:paraId="287EE983" w14:textId="73EA8164" w:rsidR="00254EFF" w:rsidRPr="004D7731" w:rsidRDefault="00254EFF" w:rsidP="00081FC6">
      <w:r w:rsidRPr="004D7731">
        <w:rPr>
          <w:lang w:val="en-GB"/>
        </w:rPr>
        <w:t xml:space="preserve">EFOMP </w:t>
      </w:r>
      <w:proofErr w:type="spellStart"/>
      <w:r w:rsidRPr="004D7731">
        <w:rPr>
          <w:lang w:val="en-GB"/>
        </w:rPr>
        <w:t>arrangerer</w:t>
      </w:r>
      <w:proofErr w:type="spellEnd"/>
      <w:r w:rsidRPr="004D7731">
        <w:rPr>
          <w:lang w:val="en-GB"/>
        </w:rPr>
        <w:t xml:space="preserve"> European Congress of Medical Physics (ECMP) </w:t>
      </w:r>
      <w:proofErr w:type="spellStart"/>
      <w:r w:rsidRPr="004D7731">
        <w:rPr>
          <w:lang w:val="en-GB"/>
        </w:rPr>
        <w:t>annethvert</w:t>
      </w:r>
      <w:proofErr w:type="spellEnd"/>
      <w:r w:rsidRPr="004D7731">
        <w:rPr>
          <w:lang w:val="en-GB"/>
        </w:rPr>
        <w:t xml:space="preserve"> </w:t>
      </w:r>
      <w:proofErr w:type="spellStart"/>
      <w:r w:rsidRPr="004D7731">
        <w:rPr>
          <w:lang w:val="en-GB"/>
        </w:rPr>
        <w:t>år</w:t>
      </w:r>
      <w:proofErr w:type="spellEnd"/>
      <w:r w:rsidR="00C67CA5" w:rsidRPr="004D7731">
        <w:rPr>
          <w:lang w:val="en-GB"/>
        </w:rPr>
        <w:t xml:space="preserve">. </w:t>
      </w:r>
      <w:r w:rsidR="009838AC" w:rsidRPr="004D7731">
        <w:t>N</w:t>
      </w:r>
      <w:r w:rsidR="00C67CA5" w:rsidRPr="004D7731">
        <w:t xml:space="preserve">este </w:t>
      </w:r>
      <w:r w:rsidR="009838AC" w:rsidRPr="004D7731">
        <w:t xml:space="preserve">ECMP </w:t>
      </w:r>
      <w:r w:rsidR="00C67CA5" w:rsidRPr="004D7731">
        <w:t xml:space="preserve">vil bli avholdt i </w:t>
      </w:r>
      <w:r w:rsidR="00374B51" w:rsidRPr="004D7731">
        <w:t xml:space="preserve">München i 2024 </w:t>
      </w:r>
      <w:r w:rsidR="00C67CA5" w:rsidRPr="004D7731">
        <w:t xml:space="preserve"> </w:t>
      </w:r>
      <w:r w:rsidR="00374B51" w:rsidRPr="004D7731">
        <w:t>(</w:t>
      </w:r>
      <w:hyperlink r:id="rId12" w:history="1">
        <w:r w:rsidR="00C67CA5" w:rsidRPr="004D7731">
          <w:rPr>
            <w:rStyle w:val="Hyperkobling"/>
          </w:rPr>
          <w:t>https://www.ecmp2024.org</w:t>
        </w:r>
      </w:hyperlink>
      <w:r w:rsidR="00374B51" w:rsidRPr="004D7731">
        <w:t>).</w:t>
      </w:r>
    </w:p>
    <w:p w14:paraId="705E67A2" w14:textId="033CABB6" w:rsidR="00C72451" w:rsidRDefault="00254EFF" w:rsidP="00081FC6">
      <w:r w:rsidRPr="00C72451">
        <w:t xml:space="preserve">NFMF har </w:t>
      </w:r>
      <w:proofErr w:type="spellStart"/>
      <w:r w:rsidRPr="00C72451">
        <w:t>pga</w:t>
      </w:r>
      <w:proofErr w:type="spellEnd"/>
      <w:r w:rsidRPr="00C72451">
        <w:t xml:space="preserve"> vår medlemsmasse to EFOMP-kontakter. I tillegg til </w:t>
      </w:r>
      <w:r w:rsidR="00374B51" w:rsidRPr="00C72451">
        <w:t>Caroline Stokke</w:t>
      </w:r>
      <w:r w:rsidRPr="00C72451">
        <w:t xml:space="preserve"> </w:t>
      </w:r>
      <w:r w:rsidR="001A5330">
        <w:t>har</w:t>
      </w:r>
      <w:r w:rsidRPr="00C72451">
        <w:t xml:space="preserve"> Ingvild </w:t>
      </w:r>
      <w:proofErr w:type="spellStart"/>
      <w:r w:rsidRPr="00C72451">
        <w:t>Dalehaug</w:t>
      </w:r>
      <w:proofErr w:type="spellEnd"/>
      <w:r w:rsidRPr="00C72451">
        <w:t xml:space="preserve"> også </w:t>
      </w:r>
      <w:r w:rsidR="001A5330">
        <w:t xml:space="preserve">vært </w:t>
      </w:r>
      <w:r w:rsidRPr="00C72451">
        <w:t xml:space="preserve">EFOMP-kontakt. </w:t>
      </w:r>
    </w:p>
    <w:p w14:paraId="27D11B09" w14:textId="5597A365" w:rsidR="00254EFF" w:rsidRPr="00B44DF5" w:rsidRDefault="00B44DF5" w:rsidP="00081FC6">
      <w:r w:rsidRPr="00B44DF5">
        <w:t>I 2023</w:t>
      </w:r>
      <w:r w:rsidR="00374B51" w:rsidRPr="00B44DF5">
        <w:t xml:space="preserve"> </w:t>
      </w:r>
      <w:r w:rsidR="001728F0" w:rsidRPr="00B44DF5">
        <w:t>var det valg av</w:t>
      </w:r>
      <w:r w:rsidRPr="00B44DF5">
        <w:t xml:space="preserve"> følgende</w:t>
      </w:r>
      <w:r w:rsidR="001728F0" w:rsidRPr="00B44DF5">
        <w:t xml:space="preserve"> EFOMP </w:t>
      </w:r>
      <w:r w:rsidR="001A5330">
        <w:t>leder</w:t>
      </w:r>
      <w:r w:rsidR="001728F0" w:rsidRPr="00B44DF5">
        <w:t>posisjoner, og Caro</w:t>
      </w:r>
      <w:r w:rsidRPr="00B44DF5">
        <w:t>line stemte på vegne av styret</w:t>
      </w:r>
      <w:r w:rsidR="00E21B2D">
        <w:t xml:space="preserve"> ved de fleste</w:t>
      </w:r>
      <w:r w:rsidRPr="00B44DF5">
        <w:t>:</w:t>
      </w:r>
    </w:p>
    <w:p w14:paraId="751F6426" w14:textId="157829DB" w:rsidR="00B44DF5" w:rsidRPr="00E21B2D" w:rsidRDefault="00B44DF5" w:rsidP="00B44DF5">
      <w:pPr>
        <w:pStyle w:val="Ingenmellomrom"/>
        <w:numPr>
          <w:ilvl w:val="0"/>
          <w:numId w:val="6"/>
        </w:numPr>
        <w:rPr>
          <w:lang w:val="en-GB"/>
        </w:rPr>
      </w:pPr>
      <w:r w:rsidRPr="00B44DF5">
        <w:t xml:space="preserve">Professional Matters </w:t>
      </w:r>
      <w:proofErr w:type="spellStart"/>
      <w:r w:rsidRPr="00B44DF5">
        <w:t>committee</w:t>
      </w:r>
      <w:proofErr w:type="spellEnd"/>
      <w:r w:rsidR="00D90EEB">
        <w:t>.</w:t>
      </w:r>
    </w:p>
    <w:p w14:paraId="6127D70B" w14:textId="443F38D5" w:rsidR="00E21B2D" w:rsidRPr="001A5330" w:rsidRDefault="00E21B2D" w:rsidP="00E21B2D">
      <w:pPr>
        <w:pStyle w:val="Ingenmellomrom"/>
        <w:numPr>
          <w:ilvl w:val="0"/>
          <w:numId w:val="6"/>
        </w:numPr>
        <w:rPr>
          <w:lang w:val="en-GB"/>
        </w:rPr>
      </w:pPr>
      <w:r w:rsidRPr="00E21B2D">
        <w:rPr>
          <w:lang w:val="en-GB"/>
        </w:rPr>
        <w:t>Educ</w:t>
      </w:r>
      <w:r>
        <w:rPr>
          <w:lang w:val="en-GB"/>
        </w:rPr>
        <w:t>ational and training committee.</w:t>
      </w:r>
    </w:p>
    <w:p w14:paraId="6A5A6A7C" w14:textId="301FBCB5" w:rsidR="00B44DF5" w:rsidRPr="00E21B2D" w:rsidRDefault="00E21B2D" w:rsidP="00E21B2D">
      <w:pPr>
        <w:pStyle w:val="Ingenmellomrom"/>
        <w:numPr>
          <w:ilvl w:val="0"/>
          <w:numId w:val="6"/>
        </w:numPr>
      </w:pPr>
      <w:r>
        <w:t xml:space="preserve">Scientific </w:t>
      </w:r>
      <w:proofErr w:type="spellStart"/>
      <w:r>
        <w:t>committee</w:t>
      </w:r>
      <w:proofErr w:type="spellEnd"/>
      <w:r>
        <w:t xml:space="preserve">. </w:t>
      </w:r>
    </w:p>
    <w:p w14:paraId="62F632F4" w14:textId="77777777" w:rsidR="00B44DF5" w:rsidRPr="00E21B2D" w:rsidRDefault="00B44DF5" w:rsidP="00B44DF5">
      <w:pPr>
        <w:pStyle w:val="Ingenmellomrom"/>
      </w:pPr>
    </w:p>
    <w:p w14:paraId="1C06F6F2" w14:textId="2ECBE7F5" w:rsidR="00254EFF" w:rsidRPr="00B44DF5" w:rsidRDefault="00254EFF" w:rsidP="00081FC6">
      <w:r w:rsidRPr="002E4C38">
        <w:t>EFOMP etablert</w:t>
      </w:r>
      <w:r w:rsidR="00236BA4" w:rsidRPr="002E4C38">
        <w:t>e</w:t>
      </w:r>
      <w:r w:rsidRPr="002E4C38">
        <w:t xml:space="preserve"> «</w:t>
      </w:r>
      <w:r w:rsidR="001728F0" w:rsidRPr="002E4C38">
        <w:t>T</w:t>
      </w:r>
      <w:r w:rsidRPr="002E4C38">
        <w:t>ownhall meeting»</w:t>
      </w:r>
      <w:r w:rsidR="00236BA4" w:rsidRPr="002E4C38">
        <w:t xml:space="preserve"> i 2021.</w:t>
      </w:r>
      <w:r w:rsidRPr="002E4C38">
        <w:t xml:space="preserve"> </w:t>
      </w:r>
      <w:r w:rsidR="00236BA4" w:rsidRPr="00B44DF5">
        <w:t>D</w:t>
      </w:r>
      <w:r w:rsidRPr="00B44DF5">
        <w:t>e</w:t>
      </w:r>
      <w:r w:rsidR="00236BA4" w:rsidRPr="00B44DF5">
        <w:t>tt</w:t>
      </w:r>
      <w:r w:rsidRPr="00B44DF5">
        <w:t>e ble arrangert</w:t>
      </w:r>
      <w:r w:rsidR="001728F0" w:rsidRPr="00B44DF5">
        <w:t xml:space="preserve"> igjen</w:t>
      </w:r>
      <w:r w:rsidRPr="00B44DF5">
        <w:t xml:space="preserve"> </w:t>
      </w:r>
      <w:r w:rsidR="001728F0" w:rsidRPr="00B44DF5">
        <w:t>2</w:t>
      </w:r>
      <w:r w:rsidR="002E4C38">
        <w:t>8</w:t>
      </w:r>
      <w:r w:rsidR="001728F0" w:rsidRPr="00B44DF5">
        <w:t>. november 202</w:t>
      </w:r>
      <w:r w:rsidR="00C72451" w:rsidRPr="00B44DF5">
        <w:t>3</w:t>
      </w:r>
      <w:r w:rsidRPr="00B44DF5">
        <w:t xml:space="preserve">, </w:t>
      </w:r>
      <w:r w:rsidR="00236BA4" w:rsidRPr="00B44DF5">
        <w:t xml:space="preserve">og </w:t>
      </w:r>
      <w:r w:rsidR="001728F0" w:rsidRPr="00B44DF5">
        <w:t>Caroline</w:t>
      </w:r>
      <w:r w:rsidRPr="00B44DF5">
        <w:t xml:space="preserve"> deltok.</w:t>
      </w:r>
    </w:p>
    <w:p w14:paraId="523C711D" w14:textId="3ABFF299" w:rsidR="00254EFF" w:rsidRPr="00B44DF5" w:rsidRDefault="00254EFF" w:rsidP="00081FC6">
      <w:r w:rsidRPr="00B44DF5">
        <w:t>EFOMP har i løpet av 202</w:t>
      </w:r>
      <w:r w:rsidR="00E73506">
        <w:t>3</w:t>
      </w:r>
      <w:r w:rsidRPr="00B44DF5">
        <w:t xml:space="preserve"> sendt ut spørreundersøkelser</w:t>
      </w:r>
      <w:r w:rsidR="0080624D" w:rsidRPr="00B44DF5">
        <w:t>,</w:t>
      </w:r>
      <w:r w:rsidRPr="00B44DF5">
        <w:t xml:space="preserve"> </w:t>
      </w:r>
      <w:r w:rsidR="0080624D" w:rsidRPr="00B44DF5">
        <w:t>bla følgende</w:t>
      </w:r>
      <w:r w:rsidRPr="00B44DF5">
        <w:t>:</w:t>
      </w:r>
    </w:p>
    <w:p w14:paraId="4CA339DE" w14:textId="07F03867" w:rsidR="00236BA4" w:rsidRDefault="00E73506" w:rsidP="00E73506">
      <w:pPr>
        <w:pStyle w:val="Ingenmellomrom"/>
        <w:numPr>
          <w:ilvl w:val="0"/>
          <w:numId w:val="6"/>
        </w:numPr>
      </w:pPr>
      <w:r w:rsidRPr="00E73506">
        <w:t xml:space="preserve">MARLIN </w:t>
      </w:r>
      <w:proofErr w:type="spellStart"/>
      <w:r w:rsidRPr="00E73506">
        <w:t>project</w:t>
      </w:r>
      <w:proofErr w:type="spellEnd"/>
      <w:r w:rsidRPr="00E73506">
        <w:t xml:space="preserve">, der de ønsker å lære fra pasient-relaterte avvik og nesten-avvik i stråleterapi, </w:t>
      </w:r>
      <w:proofErr w:type="spellStart"/>
      <w:r w:rsidRPr="00E73506">
        <w:t>intervensjonell</w:t>
      </w:r>
      <w:proofErr w:type="spellEnd"/>
      <w:r w:rsidRPr="00E73506">
        <w:t xml:space="preserve"> kardiologi, nukleærmedisin og </w:t>
      </w:r>
      <w:proofErr w:type="spellStart"/>
      <w:r w:rsidRPr="00E73506">
        <w:t>intervensjonell</w:t>
      </w:r>
      <w:proofErr w:type="spellEnd"/>
      <w:r w:rsidRPr="00E73506">
        <w:t xml:space="preserve"> og diagnostisk radiologi. Caroline svar</w:t>
      </w:r>
      <w:r>
        <w:t>te ut på vegne av NFMF,</w:t>
      </w:r>
      <w:r w:rsidRPr="00E73506">
        <w:t xml:space="preserve"> </w:t>
      </w:r>
      <w:r>
        <w:t>i</w:t>
      </w:r>
      <w:r w:rsidRPr="00E73506">
        <w:t xml:space="preserve"> tillegg ble strålevernkoordinatorer </w:t>
      </w:r>
      <w:r>
        <w:t>på ulike sykehus videresendt undersøkelsen og bedt om å svare.</w:t>
      </w:r>
    </w:p>
    <w:p w14:paraId="628DB735" w14:textId="29DBEBB1" w:rsidR="00E21B2D" w:rsidRDefault="00E21B2D" w:rsidP="00E73506">
      <w:pPr>
        <w:pStyle w:val="Ingenmellomrom"/>
        <w:numPr>
          <w:ilvl w:val="0"/>
          <w:numId w:val="6"/>
        </w:numPr>
      </w:pPr>
      <w:r w:rsidRPr="00097E72">
        <w:t>“Traceability in Medical X-ray Imaging dosimetry Survey”. Alise har videresendt undersøkelsen til røntgenmiljøet i Norge.</w:t>
      </w:r>
    </w:p>
    <w:p w14:paraId="5A9F7F4F" w14:textId="77777777" w:rsidR="00E21B2D" w:rsidRPr="00E73506" w:rsidRDefault="00E21B2D" w:rsidP="00E21B2D">
      <w:pPr>
        <w:pStyle w:val="Ingenmellomrom"/>
        <w:ind w:left="720"/>
      </w:pPr>
    </w:p>
    <w:p w14:paraId="5CEB67D0" w14:textId="6A4DC0FA" w:rsidR="00254EFF" w:rsidRPr="00B44DF5" w:rsidRDefault="00254EFF" w:rsidP="004F39BB">
      <w:r w:rsidRPr="00B44DF5">
        <w:t>EFOMP har etablert nye arbeidsgrupper</w:t>
      </w:r>
      <w:r w:rsidR="00B44DF5">
        <w:t xml:space="preserve"> (</w:t>
      </w:r>
      <w:proofErr w:type="spellStart"/>
      <w:r w:rsidR="00B44DF5">
        <w:t>special</w:t>
      </w:r>
      <w:proofErr w:type="spellEnd"/>
      <w:r w:rsidR="00B44DF5">
        <w:t xml:space="preserve"> </w:t>
      </w:r>
      <w:proofErr w:type="spellStart"/>
      <w:r w:rsidR="00B44DF5">
        <w:t>interest</w:t>
      </w:r>
      <w:proofErr w:type="spellEnd"/>
      <w:r w:rsidR="00B44DF5">
        <w:t xml:space="preserve"> </w:t>
      </w:r>
      <w:proofErr w:type="spellStart"/>
      <w:r w:rsidR="00B44DF5">
        <w:t>group</w:t>
      </w:r>
      <w:proofErr w:type="spellEnd"/>
      <w:r w:rsidR="00B44DF5">
        <w:t>)</w:t>
      </w:r>
      <w:r w:rsidRPr="00B44DF5">
        <w:t xml:space="preserve"> </w:t>
      </w:r>
      <w:r w:rsidR="00B44DF5" w:rsidRPr="00B44DF5">
        <w:t>de siste årene, gjelden</w:t>
      </w:r>
      <w:r w:rsidR="00236BA4" w:rsidRPr="00B44DF5">
        <w:t>de</w:t>
      </w:r>
      <w:r w:rsidR="00B44DF5" w:rsidRPr="00B44DF5">
        <w:t xml:space="preserve"> grupper per nyttår 2024 er</w:t>
      </w:r>
      <w:r w:rsidR="00236BA4" w:rsidRPr="00B44DF5">
        <w:t xml:space="preserve"> listet under. </w:t>
      </w:r>
    </w:p>
    <w:p w14:paraId="31C55449" w14:textId="451FD38B" w:rsidR="00B44DF5" w:rsidRPr="00B44DF5" w:rsidRDefault="00B44DF5" w:rsidP="00081FC6">
      <w:pPr>
        <w:pStyle w:val="Ingenmellomrom"/>
        <w:numPr>
          <w:ilvl w:val="0"/>
          <w:numId w:val="6"/>
        </w:numPr>
      </w:pPr>
      <w:proofErr w:type="spellStart"/>
      <w:r w:rsidRPr="00B44DF5">
        <w:t>Radionuclide</w:t>
      </w:r>
      <w:proofErr w:type="spellEnd"/>
      <w:r w:rsidRPr="00B44DF5">
        <w:t xml:space="preserve"> </w:t>
      </w:r>
      <w:proofErr w:type="spellStart"/>
      <w:r w:rsidRPr="00B44DF5">
        <w:t>Internal</w:t>
      </w:r>
      <w:proofErr w:type="spellEnd"/>
      <w:r w:rsidRPr="00B44DF5">
        <w:t xml:space="preserve"> </w:t>
      </w:r>
      <w:proofErr w:type="spellStart"/>
      <w:r w:rsidRPr="00B44DF5">
        <w:t>Dosimetry</w:t>
      </w:r>
      <w:proofErr w:type="spellEnd"/>
      <w:r w:rsidRPr="00B44DF5">
        <w:t xml:space="preserve"> </w:t>
      </w:r>
    </w:p>
    <w:p w14:paraId="074DE1DC" w14:textId="4CC4B7A0" w:rsidR="00236BA4" w:rsidRPr="00B44DF5" w:rsidRDefault="00236BA4" w:rsidP="00081FC6">
      <w:pPr>
        <w:pStyle w:val="Ingenmellomrom"/>
        <w:numPr>
          <w:ilvl w:val="0"/>
          <w:numId w:val="6"/>
        </w:numPr>
      </w:pPr>
      <w:proofErr w:type="spellStart"/>
      <w:r w:rsidRPr="00B44DF5">
        <w:t>Early</w:t>
      </w:r>
      <w:proofErr w:type="spellEnd"/>
      <w:r w:rsidRPr="00B44DF5">
        <w:t xml:space="preserve"> </w:t>
      </w:r>
      <w:proofErr w:type="spellStart"/>
      <w:r w:rsidRPr="00B44DF5">
        <w:t>Career</w:t>
      </w:r>
      <w:proofErr w:type="spellEnd"/>
      <w:r w:rsidRPr="00B44DF5">
        <w:t xml:space="preserve"> Medical </w:t>
      </w:r>
      <w:proofErr w:type="spellStart"/>
      <w:r w:rsidRPr="00B44DF5">
        <w:t>Physicists</w:t>
      </w:r>
      <w:proofErr w:type="spellEnd"/>
    </w:p>
    <w:p w14:paraId="29C41BE5" w14:textId="0AD21853" w:rsidR="00B44DF5" w:rsidRPr="00B44DF5" w:rsidRDefault="00B44DF5" w:rsidP="00B44DF5">
      <w:pPr>
        <w:pStyle w:val="Ingenmellomrom"/>
        <w:numPr>
          <w:ilvl w:val="0"/>
          <w:numId w:val="6"/>
        </w:numPr>
        <w:rPr>
          <w:lang w:val="en-GB"/>
        </w:rPr>
      </w:pPr>
      <w:r w:rsidRPr="00B44DF5">
        <w:rPr>
          <w:lang w:val="en-GB"/>
        </w:rPr>
        <w:t>Dental Imaging</w:t>
      </w:r>
    </w:p>
    <w:p w14:paraId="6C6F1E0D" w14:textId="220AB4FC" w:rsidR="00B44DF5" w:rsidRPr="00B44DF5" w:rsidRDefault="00B44DF5" w:rsidP="00B44DF5">
      <w:pPr>
        <w:pStyle w:val="Ingenmellomrom"/>
        <w:numPr>
          <w:ilvl w:val="0"/>
          <w:numId w:val="6"/>
        </w:numPr>
        <w:rPr>
          <w:lang w:val="en-GB"/>
        </w:rPr>
      </w:pPr>
      <w:r w:rsidRPr="00B44DF5">
        <w:rPr>
          <w:lang w:val="en-GB"/>
        </w:rPr>
        <w:t>Particle Therapy</w:t>
      </w:r>
    </w:p>
    <w:p w14:paraId="0FCDDD59" w14:textId="176FE49C" w:rsidR="00B44DF5" w:rsidRPr="00B44DF5" w:rsidRDefault="00B44DF5" w:rsidP="00B44DF5">
      <w:pPr>
        <w:pStyle w:val="Ingenmellomrom"/>
        <w:rPr>
          <w:lang w:val="en-GB"/>
        </w:rPr>
      </w:pPr>
    </w:p>
    <w:p w14:paraId="1B24239C" w14:textId="0B95490B" w:rsidR="00081FC6" w:rsidRDefault="00B44DF5" w:rsidP="00E21B2D">
      <w:pPr>
        <w:pStyle w:val="Ingenmellomrom"/>
      </w:pPr>
      <w:r w:rsidRPr="00B44DF5">
        <w:t>I tillegg pågår ulike</w:t>
      </w:r>
      <w:r>
        <w:t xml:space="preserve"> EFOMP</w:t>
      </w:r>
      <w:r w:rsidRPr="00B44DF5">
        <w:t xml:space="preserve"> arbeidsgrupper</w:t>
      </w:r>
      <w:r>
        <w:t xml:space="preserve"> til enhver tid</w:t>
      </w:r>
      <w:r w:rsidRPr="00B44DF5">
        <w:t xml:space="preserve">. Generelt linkes info fra EFOMP opp mot </w:t>
      </w:r>
      <w:proofErr w:type="spellStart"/>
      <w:r w:rsidRPr="00B44DF5">
        <w:t>NFMFs</w:t>
      </w:r>
      <w:proofErr w:type="spellEnd"/>
      <w:r w:rsidRPr="00B44DF5">
        <w:t xml:space="preserve"> nettside, og alle medlemmer oppfordres til å kontakte styret hvis det er en gruppe de ønsker å bli nominert til. </w:t>
      </w:r>
    </w:p>
    <w:p w14:paraId="791FDB8C" w14:textId="77777777" w:rsidR="00E21B2D" w:rsidRPr="00E21B2D" w:rsidRDefault="00E21B2D" w:rsidP="00E21B2D">
      <w:pPr>
        <w:pStyle w:val="Ingenmellomrom"/>
      </w:pPr>
    </w:p>
    <w:p w14:paraId="4D4B770F" w14:textId="3CEC587F" w:rsidR="001728F0" w:rsidRPr="00B44DF5" w:rsidRDefault="001728F0" w:rsidP="001728F0">
      <w:r w:rsidRPr="00B44DF5">
        <w:t xml:space="preserve">EFOMP har </w:t>
      </w:r>
      <w:r w:rsidR="00081FC6" w:rsidRPr="00B44DF5">
        <w:t xml:space="preserve">jevnlig </w:t>
      </w:r>
      <w:r w:rsidRPr="00B44DF5">
        <w:t>sendt ut dokumenter på høring i 202</w:t>
      </w:r>
      <w:r w:rsidR="00B44DF5" w:rsidRPr="00B44DF5">
        <w:t>3</w:t>
      </w:r>
      <w:r w:rsidRPr="00B44DF5">
        <w:t>, blant annet:</w:t>
      </w:r>
    </w:p>
    <w:p w14:paraId="59D19167" w14:textId="6D049B9A" w:rsidR="001728F0" w:rsidRDefault="001728F0" w:rsidP="00081FC6">
      <w:pPr>
        <w:pStyle w:val="Ingenmellomrom"/>
        <w:numPr>
          <w:ilvl w:val="0"/>
          <w:numId w:val="6"/>
        </w:numPr>
      </w:pPr>
      <w:r w:rsidRPr="00B44DF5">
        <w:rPr>
          <w:lang w:val="en-GB"/>
        </w:rPr>
        <w:t>EFOMP Policy Statement 17: “The role and competences of medical physicists and medical physics experts in the different stages of a medical device life cycle”</w:t>
      </w:r>
      <w:r w:rsidR="00B44DF5" w:rsidRPr="00B44DF5">
        <w:rPr>
          <w:lang w:val="en-GB"/>
        </w:rPr>
        <w:t xml:space="preserve">. </w:t>
      </w:r>
      <w:r w:rsidR="00B44DF5" w:rsidRPr="00E73506">
        <w:t xml:space="preserve">Fagkomiteen i NFMF </w:t>
      </w:r>
      <w:r w:rsidR="00E73506" w:rsidRPr="00E73506">
        <w:t>fikk denne til vurde</w:t>
      </w:r>
      <w:r w:rsidR="00E73506">
        <w:t>ring og stemte for publikasjon</w:t>
      </w:r>
      <w:r w:rsidR="00B44DF5" w:rsidRPr="00E73506">
        <w:t>.</w:t>
      </w:r>
    </w:p>
    <w:p w14:paraId="64D24F71" w14:textId="2298D793" w:rsidR="00E73506" w:rsidRPr="00E73506" w:rsidRDefault="00E21B2D" w:rsidP="00E73506">
      <w:pPr>
        <w:pStyle w:val="Ingenmellomrom"/>
        <w:numPr>
          <w:ilvl w:val="0"/>
          <w:numId w:val="6"/>
        </w:numPr>
      </w:pPr>
      <w:r w:rsidRPr="00B44DF5">
        <w:rPr>
          <w:lang w:val="en-GB"/>
        </w:rPr>
        <w:t>EFOMP Policy Statement 17</w:t>
      </w:r>
      <w:r>
        <w:rPr>
          <w:lang w:val="en-GB"/>
        </w:rPr>
        <w:t>:</w:t>
      </w:r>
      <w:r w:rsidR="00E73506" w:rsidRPr="00E73506">
        <w:rPr>
          <w:lang w:val="en-GB"/>
        </w:rPr>
        <w:t xml:space="preserve"> </w:t>
      </w:r>
      <w:r>
        <w:rPr>
          <w:lang w:val="en-GB"/>
        </w:rPr>
        <w:t>“</w:t>
      </w:r>
      <w:r w:rsidR="00E73506" w:rsidRPr="00E73506">
        <w:rPr>
          <w:lang w:val="en-GB"/>
        </w:rPr>
        <w:t>Dosimetry in Nuclear Medicine Therapy – Molecular Radiotherapy.</w:t>
      </w:r>
      <w:r>
        <w:rPr>
          <w:lang w:val="en-GB"/>
        </w:rPr>
        <w:t>”</w:t>
      </w:r>
      <w:r w:rsidR="00E73506" w:rsidRPr="00E73506">
        <w:rPr>
          <w:lang w:val="en-GB"/>
        </w:rPr>
        <w:t xml:space="preserve"> </w:t>
      </w:r>
      <w:r>
        <w:t>Caroline stemte for</w:t>
      </w:r>
      <w:r w:rsidR="00E73506" w:rsidRPr="00E73506">
        <w:t xml:space="preserve"> på vegne av styret.</w:t>
      </w:r>
    </w:p>
    <w:p w14:paraId="10921EC9" w14:textId="5113467D" w:rsidR="00B44DF5" w:rsidRPr="00E73506" w:rsidRDefault="00B44DF5" w:rsidP="00B44DF5">
      <w:pPr>
        <w:pStyle w:val="Ingenmellomrom"/>
      </w:pPr>
    </w:p>
    <w:p w14:paraId="233A6DF9" w14:textId="289A64CC" w:rsidR="00B44DF5" w:rsidRPr="00826833" w:rsidRDefault="00E21B2D" w:rsidP="00B44DF5">
      <w:r>
        <w:t xml:space="preserve">Ila 2023 har Island og </w:t>
      </w:r>
      <w:r w:rsidR="00D90EEB">
        <w:t>Luxemburg</w:t>
      </w:r>
      <w:r>
        <w:t xml:space="preserve"> blitt</w:t>
      </w:r>
      <w:r w:rsidR="00B44DF5" w:rsidRPr="00826833">
        <w:t xml:space="preserve"> tatt </w:t>
      </w:r>
      <w:r>
        <w:t>opp som nye</w:t>
      </w:r>
      <w:r w:rsidR="00B44DF5" w:rsidRPr="00826833">
        <w:t xml:space="preserve"> NMO i </w:t>
      </w:r>
      <w:r w:rsidR="00B44DF5">
        <w:t>EFOMP</w:t>
      </w:r>
      <w:r>
        <w:t>.</w:t>
      </w:r>
      <w:r w:rsidR="00B44DF5" w:rsidRPr="00826833">
        <w:t xml:space="preserve"> </w:t>
      </w:r>
      <w:r w:rsidRPr="00E21B2D">
        <w:t xml:space="preserve">Caroline har stemt “ja” </w:t>
      </w:r>
      <w:r>
        <w:t xml:space="preserve">for begge </w:t>
      </w:r>
      <w:r w:rsidRPr="00E21B2D">
        <w:t>på vegne av NFMF.</w:t>
      </w:r>
    </w:p>
    <w:p w14:paraId="6B840ABD" w14:textId="0D155431" w:rsidR="00B44DF5" w:rsidRPr="00B44DF5" w:rsidRDefault="00E73506" w:rsidP="00B44DF5">
      <w:pPr>
        <w:pStyle w:val="Ingenmellomrom"/>
      </w:pPr>
      <w:r w:rsidRPr="00E73506">
        <w:t xml:space="preserve">EFOMP </w:t>
      </w:r>
      <w:proofErr w:type="spellStart"/>
      <w:r w:rsidRPr="00E73506">
        <w:t>annual</w:t>
      </w:r>
      <w:proofErr w:type="spellEnd"/>
      <w:r w:rsidRPr="00E73506">
        <w:t xml:space="preserve"> </w:t>
      </w:r>
      <w:proofErr w:type="spellStart"/>
      <w:r w:rsidRPr="00E73506">
        <w:t>council</w:t>
      </w:r>
      <w:proofErr w:type="spellEnd"/>
      <w:r w:rsidRPr="00E73506">
        <w:t xml:space="preserve"> </w:t>
      </w:r>
      <w:r>
        <w:t>va</w:t>
      </w:r>
      <w:r w:rsidRPr="00E73506">
        <w:t>r 21. oktober</w:t>
      </w:r>
      <w:r>
        <w:t xml:space="preserve"> 2023</w:t>
      </w:r>
      <w:r w:rsidRPr="00E73506">
        <w:t xml:space="preserve"> i Serbia. NFMF</w:t>
      </w:r>
      <w:r>
        <w:t xml:space="preserve"> stilte fysisk med en representant (Brede på vegne av Caroline)</w:t>
      </w:r>
      <w:r w:rsidRPr="00E73506">
        <w:t>.</w:t>
      </w:r>
    </w:p>
    <w:p w14:paraId="280BDA2C" w14:textId="77777777" w:rsidR="00236BA4" w:rsidRPr="00B44DF5" w:rsidRDefault="00236BA4" w:rsidP="004F39BB">
      <w:pPr>
        <w:pStyle w:val="Overskrift3"/>
      </w:pPr>
    </w:p>
    <w:p w14:paraId="5F1813C9" w14:textId="77777777" w:rsidR="00254EFF" w:rsidRPr="00826833" w:rsidRDefault="00254EFF" w:rsidP="004F39BB">
      <w:pPr>
        <w:pStyle w:val="Overskrift3"/>
      </w:pPr>
      <w:r w:rsidRPr="00826833">
        <w:t>IOMP</w:t>
      </w:r>
    </w:p>
    <w:p w14:paraId="5EF9792E" w14:textId="77777777" w:rsidR="00826833" w:rsidRDefault="00254EFF" w:rsidP="00081FC6">
      <w:r w:rsidRPr="00826833">
        <w:t xml:space="preserve">International Organization for Medical Physics (IOMP) er verdensomfattende og består av 80 medlemsland. IOMP sitt oppdrag er å heve kvaliteten innen medisinsk fysikk i et verdensperspektiv. </w:t>
      </w:r>
    </w:p>
    <w:p w14:paraId="39BBF18B" w14:textId="2D59896A" w:rsidR="00254EFF" w:rsidRPr="00826833" w:rsidRDefault="006D03B0" w:rsidP="00081FC6">
      <w:r w:rsidRPr="00826833">
        <w:t>ICMP-konferansen ble avholdt i India, 6-9 desember 2023</w:t>
      </w:r>
      <w:r w:rsidR="00254EFF" w:rsidRPr="00826833">
        <w:t>, ingen delegater fra Norge deltok.</w:t>
      </w:r>
    </w:p>
    <w:p w14:paraId="573CBCA6" w14:textId="098B4F17" w:rsidR="00826833" w:rsidRPr="00826833" w:rsidRDefault="00826833" w:rsidP="00081FC6">
      <w:r w:rsidRPr="00826833">
        <w:t>Malta ble tatt opp som nytt NMO i IOMP, styret stemte for dette</w:t>
      </w:r>
      <w:r>
        <w:t xml:space="preserve"> i august</w:t>
      </w:r>
      <w:r w:rsidRPr="00826833">
        <w:t>.</w:t>
      </w:r>
    </w:p>
    <w:p w14:paraId="3A119A71" w14:textId="288F0F9B" w:rsidR="0080624D" w:rsidRDefault="0080624D" w:rsidP="00826833">
      <w:r w:rsidRPr="00826833">
        <w:t xml:space="preserve">IOMP </w:t>
      </w:r>
      <w:r w:rsidR="00826833">
        <w:t xml:space="preserve">Council </w:t>
      </w:r>
      <w:r w:rsidRPr="00826833">
        <w:t>har i 202</w:t>
      </w:r>
      <w:r w:rsidR="00826833" w:rsidRPr="00826833">
        <w:t xml:space="preserve">3 vedtatt endringer i IOMP </w:t>
      </w:r>
      <w:proofErr w:type="spellStart"/>
      <w:r w:rsidR="00826833" w:rsidRPr="00826833">
        <w:t>Statutes</w:t>
      </w:r>
      <w:proofErr w:type="spellEnd"/>
      <w:r w:rsidR="00826833" w:rsidRPr="00826833">
        <w:t xml:space="preserve"> and </w:t>
      </w:r>
      <w:proofErr w:type="spellStart"/>
      <w:r w:rsidR="00826833" w:rsidRPr="00826833">
        <w:t>Bylaws</w:t>
      </w:r>
      <w:proofErr w:type="spellEnd"/>
      <w:r w:rsidR="00826833" w:rsidRPr="00826833">
        <w:t>.</w:t>
      </w:r>
    </w:p>
    <w:p w14:paraId="4EC2E7C4" w14:textId="77777777" w:rsidR="00826833" w:rsidRPr="00826833" w:rsidRDefault="00826833" w:rsidP="00826833"/>
    <w:p w14:paraId="7A2E2E12" w14:textId="7A0DFAC3" w:rsidR="00254EFF" w:rsidRPr="00826833" w:rsidRDefault="00254EFF" w:rsidP="004F39BB">
      <w:pPr>
        <w:pStyle w:val="Overskrift2"/>
      </w:pPr>
      <w:r w:rsidRPr="00826833">
        <w:t>Intern sertifisering</w:t>
      </w:r>
    </w:p>
    <w:p w14:paraId="58AA5ACE" w14:textId="6C3B3A8F" w:rsidR="0037543F" w:rsidRPr="00020BC5" w:rsidRDefault="0037543F" w:rsidP="00081FC6">
      <w:r w:rsidRPr="00020BC5">
        <w:t>Oversikt over antall medisinsk fysiker og medisinsk fysiker spesialist per 31.12.202</w:t>
      </w:r>
      <w:r w:rsidR="00104A3E" w:rsidRPr="00020BC5">
        <w:t>3</w:t>
      </w:r>
      <w:r w:rsidRPr="00020BC5">
        <w:t>.</w:t>
      </w:r>
    </w:p>
    <w:tbl>
      <w:tblPr>
        <w:tblStyle w:val="Lysskyggelegging"/>
        <w:tblW w:w="8911" w:type="dxa"/>
        <w:tblLook w:val="04A0" w:firstRow="1" w:lastRow="0" w:firstColumn="1" w:lastColumn="0" w:noHBand="0" w:noVBand="1"/>
      </w:tblPr>
      <w:tblGrid>
        <w:gridCol w:w="2777"/>
        <w:gridCol w:w="1620"/>
        <w:gridCol w:w="1953"/>
        <w:gridCol w:w="2561"/>
      </w:tblGrid>
      <w:tr w:rsidR="00917B4B" w:rsidRPr="00020BC5" w14:paraId="73858F9E" w14:textId="77777777" w:rsidTr="00917B4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1A6A6AD4" w14:textId="77777777" w:rsidR="00254EFF" w:rsidRPr="00020BC5" w:rsidRDefault="00254EFF" w:rsidP="00081FC6">
            <w:pPr>
              <w:rPr>
                <w:rFonts w:asciiTheme="minorHAnsi" w:hAnsiTheme="minorHAnsi"/>
              </w:rPr>
            </w:pPr>
            <w:r w:rsidRPr="00020BC5">
              <w:rPr>
                <w:rFonts w:asciiTheme="minorHAnsi" w:hAnsiTheme="minorHAnsi"/>
              </w:rPr>
              <w:t> Gren</w:t>
            </w:r>
          </w:p>
        </w:tc>
        <w:tc>
          <w:tcPr>
            <w:tcW w:w="1620" w:type="dxa"/>
            <w:tcBorders>
              <w:left w:val="single" w:sz="4" w:space="0" w:color="auto"/>
              <w:right w:val="single" w:sz="4" w:space="0" w:color="auto"/>
            </w:tcBorders>
            <w:hideMark/>
          </w:tcPr>
          <w:p w14:paraId="7F910042" w14:textId="16FB87F7" w:rsidR="00254EFF" w:rsidRPr="00020BC5" w:rsidRDefault="00254EFF" w:rsidP="00081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 xml:space="preserve">Antall godkjent i </w:t>
            </w:r>
            <w:r w:rsidR="0037543F" w:rsidRPr="00020BC5">
              <w:rPr>
                <w:rFonts w:asciiTheme="minorHAnsi" w:hAnsiTheme="minorHAnsi"/>
              </w:rPr>
              <w:t>202</w:t>
            </w:r>
            <w:r w:rsidR="003862BC" w:rsidRPr="00020BC5">
              <w:rPr>
                <w:rFonts w:asciiTheme="minorHAnsi" w:hAnsiTheme="minorHAnsi"/>
              </w:rPr>
              <w:t>3</w:t>
            </w:r>
          </w:p>
        </w:tc>
        <w:tc>
          <w:tcPr>
            <w:tcW w:w="1953" w:type="dxa"/>
            <w:tcBorders>
              <w:left w:val="single" w:sz="4" w:space="0" w:color="auto"/>
              <w:right w:val="single" w:sz="4" w:space="0" w:color="auto"/>
            </w:tcBorders>
            <w:hideMark/>
          </w:tcPr>
          <w:p w14:paraId="78C3DB7C" w14:textId="54BB50D3" w:rsidR="00254EFF" w:rsidRPr="00020BC5" w:rsidRDefault="00254EFF" w:rsidP="00081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Antall som har mistet godkjenning i 202</w:t>
            </w:r>
            <w:r w:rsidR="003862BC" w:rsidRPr="00020BC5">
              <w:rPr>
                <w:rFonts w:asciiTheme="minorHAnsi" w:hAnsiTheme="minorHAnsi"/>
              </w:rPr>
              <w:t>3</w:t>
            </w:r>
          </w:p>
        </w:tc>
        <w:tc>
          <w:tcPr>
            <w:tcW w:w="2561" w:type="dxa"/>
            <w:tcBorders>
              <w:left w:val="single" w:sz="4" w:space="0" w:color="auto"/>
            </w:tcBorders>
            <w:hideMark/>
          </w:tcPr>
          <w:p w14:paraId="0CC81977" w14:textId="110DEB9C" w:rsidR="00254EFF" w:rsidRPr="00020BC5" w:rsidRDefault="00254EFF" w:rsidP="00081F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 xml:space="preserve">Totalt antall godkjente </w:t>
            </w:r>
            <w:r w:rsidRPr="00020BC5">
              <w:rPr>
                <w:rFonts w:asciiTheme="minorHAnsi" w:hAnsiTheme="minorHAnsi"/>
              </w:rPr>
              <w:br/>
            </w:r>
          </w:p>
        </w:tc>
      </w:tr>
      <w:tr w:rsidR="00917B4B" w:rsidRPr="00020BC5" w14:paraId="71655F90" w14:textId="77777777" w:rsidTr="00917B4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65E392BD" w14:textId="77777777" w:rsidR="00254EFF" w:rsidRPr="00020BC5" w:rsidRDefault="00254EFF" w:rsidP="00081FC6">
            <w:pPr>
              <w:rPr>
                <w:rFonts w:asciiTheme="minorHAnsi" w:hAnsiTheme="minorHAnsi"/>
              </w:rPr>
            </w:pPr>
            <w:r w:rsidRPr="00020BC5">
              <w:rPr>
                <w:rFonts w:asciiTheme="minorHAnsi" w:hAnsiTheme="minorHAnsi"/>
              </w:rPr>
              <w:t>Medisinsk fysiker</w:t>
            </w:r>
          </w:p>
        </w:tc>
        <w:tc>
          <w:tcPr>
            <w:tcW w:w="1620" w:type="dxa"/>
            <w:tcBorders>
              <w:left w:val="single" w:sz="4" w:space="0" w:color="auto"/>
              <w:right w:val="single" w:sz="4" w:space="0" w:color="auto"/>
            </w:tcBorders>
            <w:noWrap/>
          </w:tcPr>
          <w:p w14:paraId="66813DB1" w14:textId="437964B1" w:rsidR="00254EFF" w:rsidRPr="00020BC5" w:rsidRDefault="0037543F"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13</w:t>
            </w:r>
          </w:p>
        </w:tc>
        <w:tc>
          <w:tcPr>
            <w:tcW w:w="1953" w:type="dxa"/>
            <w:tcBorders>
              <w:left w:val="single" w:sz="4" w:space="0" w:color="auto"/>
              <w:right w:val="single" w:sz="4" w:space="0" w:color="auto"/>
            </w:tcBorders>
            <w:noWrap/>
          </w:tcPr>
          <w:p w14:paraId="072891C3" w14:textId="77777777" w:rsidR="00254EFF" w:rsidRPr="00020BC5" w:rsidRDefault="00254EFF"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0</w:t>
            </w:r>
          </w:p>
        </w:tc>
        <w:tc>
          <w:tcPr>
            <w:tcW w:w="2561" w:type="dxa"/>
            <w:tcBorders>
              <w:left w:val="single" w:sz="4" w:space="0" w:color="auto"/>
            </w:tcBorders>
            <w:noWrap/>
          </w:tcPr>
          <w:p w14:paraId="3A6C8CE1" w14:textId="6BEDBC10" w:rsidR="00254EFF" w:rsidRPr="00020BC5" w:rsidRDefault="00F3270A"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142</w:t>
            </w:r>
          </w:p>
        </w:tc>
      </w:tr>
      <w:tr w:rsidR="00917B4B" w:rsidRPr="00020BC5" w14:paraId="03EC87B9" w14:textId="77777777" w:rsidTr="00917B4B">
        <w:trPr>
          <w:trHeight w:val="199"/>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5910109F" w14:textId="77777777" w:rsidR="00254EFF" w:rsidRPr="00020BC5" w:rsidRDefault="00254EFF" w:rsidP="00081FC6">
            <w:pPr>
              <w:rPr>
                <w:rFonts w:asciiTheme="minorHAnsi" w:hAnsiTheme="minorHAnsi"/>
              </w:rPr>
            </w:pPr>
            <w:r w:rsidRPr="00020BC5">
              <w:rPr>
                <w:rFonts w:asciiTheme="minorHAnsi" w:hAnsiTheme="minorHAnsi"/>
              </w:rPr>
              <w:t>Spesialist strålevern</w:t>
            </w:r>
          </w:p>
        </w:tc>
        <w:tc>
          <w:tcPr>
            <w:tcW w:w="1620" w:type="dxa"/>
            <w:tcBorders>
              <w:left w:val="single" w:sz="4" w:space="0" w:color="auto"/>
              <w:right w:val="single" w:sz="4" w:space="0" w:color="auto"/>
            </w:tcBorders>
            <w:noWrap/>
          </w:tcPr>
          <w:p w14:paraId="585A8099" w14:textId="77777777" w:rsidR="00254EFF" w:rsidRPr="00020BC5" w:rsidRDefault="00254EFF"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0</w:t>
            </w:r>
          </w:p>
        </w:tc>
        <w:tc>
          <w:tcPr>
            <w:tcW w:w="1953" w:type="dxa"/>
            <w:tcBorders>
              <w:left w:val="single" w:sz="4" w:space="0" w:color="auto"/>
              <w:right w:val="single" w:sz="4" w:space="0" w:color="auto"/>
            </w:tcBorders>
            <w:noWrap/>
          </w:tcPr>
          <w:p w14:paraId="23044972" w14:textId="77777777" w:rsidR="00254EFF" w:rsidRPr="00020BC5" w:rsidRDefault="00254EFF"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0</w:t>
            </w:r>
          </w:p>
        </w:tc>
        <w:tc>
          <w:tcPr>
            <w:tcW w:w="2561" w:type="dxa"/>
            <w:tcBorders>
              <w:left w:val="single" w:sz="4" w:space="0" w:color="auto"/>
            </w:tcBorders>
            <w:noWrap/>
          </w:tcPr>
          <w:p w14:paraId="76826869" w14:textId="77777777" w:rsidR="00254EFF" w:rsidRPr="00020BC5" w:rsidRDefault="00254EFF"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0</w:t>
            </w:r>
          </w:p>
        </w:tc>
      </w:tr>
      <w:tr w:rsidR="00917B4B" w:rsidRPr="00020BC5" w14:paraId="77FB9A30" w14:textId="77777777" w:rsidTr="00917B4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241F7630" w14:textId="77777777" w:rsidR="00254EFF" w:rsidRPr="00020BC5" w:rsidRDefault="00254EFF" w:rsidP="00081FC6">
            <w:pPr>
              <w:rPr>
                <w:rFonts w:asciiTheme="minorHAnsi" w:hAnsiTheme="minorHAnsi"/>
              </w:rPr>
            </w:pPr>
            <w:r w:rsidRPr="00020BC5">
              <w:rPr>
                <w:rFonts w:asciiTheme="minorHAnsi" w:hAnsiTheme="minorHAnsi"/>
              </w:rPr>
              <w:t>Spesialist røntgendiagnostikk</w:t>
            </w:r>
          </w:p>
        </w:tc>
        <w:tc>
          <w:tcPr>
            <w:tcW w:w="1620" w:type="dxa"/>
            <w:tcBorders>
              <w:left w:val="single" w:sz="4" w:space="0" w:color="auto"/>
              <w:right w:val="single" w:sz="4" w:space="0" w:color="auto"/>
            </w:tcBorders>
            <w:noWrap/>
          </w:tcPr>
          <w:p w14:paraId="6605C8D5" w14:textId="521757A4" w:rsidR="00254EFF" w:rsidRPr="00020BC5" w:rsidRDefault="008113B9"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1</w:t>
            </w:r>
          </w:p>
        </w:tc>
        <w:tc>
          <w:tcPr>
            <w:tcW w:w="1953" w:type="dxa"/>
            <w:tcBorders>
              <w:left w:val="single" w:sz="4" w:space="0" w:color="auto"/>
              <w:right w:val="single" w:sz="4" w:space="0" w:color="auto"/>
            </w:tcBorders>
            <w:noWrap/>
          </w:tcPr>
          <w:p w14:paraId="06F67277" w14:textId="77777777" w:rsidR="00254EFF" w:rsidRPr="00020BC5" w:rsidRDefault="00254EFF"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0</w:t>
            </w:r>
          </w:p>
        </w:tc>
        <w:tc>
          <w:tcPr>
            <w:tcW w:w="2561" w:type="dxa"/>
            <w:tcBorders>
              <w:left w:val="single" w:sz="4" w:space="0" w:color="auto"/>
            </w:tcBorders>
            <w:noWrap/>
          </w:tcPr>
          <w:p w14:paraId="379205F7" w14:textId="0AFCEC81" w:rsidR="00254EFF" w:rsidRPr="00020BC5" w:rsidRDefault="008113B9"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12</w:t>
            </w:r>
          </w:p>
        </w:tc>
      </w:tr>
      <w:tr w:rsidR="00917B4B" w:rsidRPr="00020BC5" w14:paraId="18BD5406" w14:textId="77777777" w:rsidTr="00917B4B">
        <w:trPr>
          <w:trHeight w:val="146"/>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0A570BE4" w14:textId="77777777" w:rsidR="00254EFF" w:rsidRPr="00020BC5" w:rsidRDefault="00254EFF" w:rsidP="00081FC6">
            <w:pPr>
              <w:rPr>
                <w:rFonts w:asciiTheme="minorHAnsi" w:hAnsiTheme="minorHAnsi"/>
              </w:rPr>
            </w:pPr>
            <w:r w:rsidRPr="00020BC5">
              <w:rPr>
                <w:rFonts w:asciiTheme="minorHAnsi" w:hAnsiTheme="minorHAnsi"/>
              </w:rPr>
              <w:t>Spesialist MR</w:t>
            </w:r>
          </w:p>
        </w:tc>
        <w:tc>
          <w:tcPr>
            <w:tcW w:w="1620" w:type="dxa"/>
            <w:tcBorders>
              <w:left w:val="single" w:sz="4" w:space="0" w:color="auto"/>
              <w:right w:val="single" w:sz="4" w:space="0" w:color="auto"/>
            </w:tcBorders>
            <w:noWrap/>
          </w:tcPr>
          <w:p w14:paraId="486FE565" w14:textId="272DFEBA" w:rsidR="00254EFF" w:rsidRPr="00020BC5" w:rsidRDefault="008113B9"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0</w:t>
            </w:r>
          </w:p>
        </w:tc>
        <w:tc>
          <w:tcPr>
            <w:tcW w:w="1953" w:type="dxa"/>
            <w:tcBorders>
              <w:left w:val="single" w:sz="4" w:space="0" w:color="auto"/>
              <w:right w:val="single" w:sz="4" w:space="0" w:color="auto"/>
            </w:tcBorders>
            <w:noWrap/>
          </w:tcPr>
          <w:p w14:paraId="07C03D0B" w14:textId="77777777" w:rsidR="00254EFF" w:rsidRPr="00020BC5" w:rsidRDefault="00254EFF"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0</w:t>
            </w:r>
          </w:p>
        </w:tc>
        <w:tc>
          <w:tcPr>
            <w:tcW w:w="2561" w:type="dxa"/>
            <w:tcBorders>
              <w:left w:val="single" w:sz="4" w:space="0" w:color="auto"/>
            </w:tcBorders>
            <w:noWrap/>
          </w:tcPr>
          <w:p w14:paraId="74F2914E" w14:textId="6D210186" w:rsidR="00254EFF" w:rsidRPr="00020BC5" w:rsidRDefault="0037543F"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1</w:t>
            </w:r>
          </w:p>
        </w:tc>
      </w:tr>
      <w:tr w:rsidR="00917B4B" w:rsidRPr="00020BC5" w14:paraId="086DB4A6" w14:textId="77777777" w:rsidTr="00917B4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324D393B" w14:textId="77777777" w:rsidR="00254EFF" w:rsidRPr="00020BC5" w:rsidRDefault="00254EFF" w:rsidP="00081FC6">
            <w:pPr>
              <w:rPr>
                <w:rFonts w:asciiTheme="minorHAnsi" w:hAnsiTheme="minorHAnsi"/>
              </w:rPr>
            </w:pPr>
            <w:r w:rsidRPr="00020BC5">
              <w:rPr>
                <w:rFonts w:asciiTheme="minorHAnsi" w:hAnsiTheme="minorHAnsi"/>
              </w:rPr>
              <w:t>Spesialist nukleærmedisin</w:t>
            </w:r>
          </w:p>
        </w:tc>
        <w:tc>
          <w:tcPr>
            <w:tcW w:w="1620" w:type="dxa"/>
            <w:tcBorders>
              <w:left w:val="single" w:sz="4" w:space="0" w:color="auto"/>
              <w:right w:val="single" w:sz="4" w:space="0" w:color="auto"/>
            </w:tcBorders>
            <w:noWrap/>
          </w:tcPr>
          <w:p w14:paraId="5799581C" w14:textId="399F2341" w:rsidR="00254EFF" w:rsidRPr="00020BC5" w:rsidRDefault="008113B9"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0</w:t>
            </w:r>
          </w:p>
        </w:tc>
        <w:tc>
          <w:tcPr>
            <w:tcW w:w="1953" w:type="dxa"/>
            <w:tcBorders>
              <w:left w:val="single" w:sz="4" w:space="0" w:color="auto"/>
              <w:right w:val="single" w:sz="4" w:space="0" w:color="auto"/>
            </w:tcBorders>
            <w:noWrap/>
          </w:tcPr>
          <w:p w14:paraId="30D6158C" w14:textId="77777777" w:rsidR="00254EFF" w:rsidRPr="00020BC5" w:rsidRDefault="00254EFF"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0</w:t>
            </w:r>
          </w:p>
        </w:tc>
        <w:tc>
          <w:tcPr>
            <w:tcW w:w="2561" w:type="dxa"/>
            <w:tcBorders>
              <w:left w:val="single" w:sz="4" w:space="0" w:color="auto"/>
            </w:tcBorders>
            <w:noWrap/>
          </w:tcPr>
          <w:p w14:paraId="20055A80" w14:textId="23DA1193" w:rsidR="00254EFF" w:rsidRPr="00020BC5" w:rsidRDefault="008113B9" w:rsidP="00081F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20BC5">
              <w:rPr>
                <w:rFonts w:asciiTheme="minorHAnsi" w:hAnsiTheme="minorHAnsi"/>
              </w:rPr>
              <w:t>3</w:t>
            </w:r>
          </w:p>
        </w:tc>
      </w:tr>
      <w:tr w:rsidR="00917B4B" w:rsidRPr="00020BC5" w14:paraId="6DD8C86B" w14:textId="77777777" w:rsidTr="002415E2">
        <w:trPr>
          <w:trHeight w:val="45"/>
        </w:trPr>
        <w:tc>
          <w:tcPr>
            <w:cnfStyle w:val="001000000000" w:firstRow="0" w:lastRow="0" w:firstColumn="1" w:lastColumn="0" w:oddVBand="0" w:evenVBand="0" w:oddHBand="0" w:evenHBand="0" w:firstRowFirstColumn="0" w:firstRowLastColumn="0" w:lastRowFirstColumn="0" w:lastRowLastColumn="0"/>
            <w:tcW w:w="2777" w:type="dxa"/>
            <w:tcBorders>
              <w:right w:val="single" w:sz="4" w:space="0" w:color="auto"/>
            </w:tcBorders>
            <w:noWrap/>
            <w:hideMark/>
          </w:tcPr>
          <w:p w14:paraId="73B7F71A" w14:textId="77777777" w:rsidR="00254EFF" w:rsidRPr="00020BC5" w:rsidRDefault="00254EFF" w:rsidP="00081FC6">
            <w:pPr>
              <w:rPr>
                <w:rFonts w:asciiTheme="minorHAnsi" w:hAnsiTheme="minorHAnsi"/>
              </w:rPr>
            </w:pPr>
            <w:r w:rsidRPr="00020BC5">
              <w:rPr>
                <w:rFonts w:asciiTheme="minorHAnsi" w:hAnsiTheme="minorHAnsi"/>
              </w:rPr>
              <w:t>Spesialist stråleterapi</w:t>
            </w:r>
          </w:p>
        </w:tc>
        <w:tc>
          <w:tcPr>
            <w:tcW w:w="1620" w:type="dxa"/>
            <w:tcBorders>
              <w:left w:val="single" w:sz="4" w:space="0" w:color="auto"/>
              <w:bottom w:val="single" w:sz="8" w:space="0" w:color="000000" w:themeColor="text1"/>
              <w:right w:val="single" w:sz="4" w:space="0" w:color="auto"/>
            </w:tcBorders>
            <w:noWrap/>
          </w:tcPr>
          <w:p w14:paraId="738FA67D" w14:textId="74AA97B2" w:rsidR="00254EFF" w:rsidRPr="00020BC5" w:rsidRDefault="008113B9"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7</w:t>
            </w:r>
          </w:p>
        </w:tc>
        <w:tc>
          <w:tcPr>
            <w:tcW w:w="1953" w:type="dxa"/>
            <w:tcBorders>
              <w:left w:val="single" w:sz="4" w:space="0" w:color="auto"/>
              <w:bottom w:val="single" w:sz="8" w:space="0" w:color="000000" w:themeColor="text1"/>
              <w:right w:val="single" w:sz="4" w:space="0" w:color="auto"/>
            </w:tcBorders>
            <w:noWrap/>
          </w:tcPr>
          <w:p w14:paraId="68F307F6" w14:textId="115A1816" w:rsidR="00254EFF" w:rsidRPr="00020BC5" w:rsidRDefault="008113B9"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3</w:t>
            </w:r>
          </w:p>
        </w:tc>
        <w:tc>
          <w:tcPr>
            <w:tcW w:w="2561" w:type="dxa"/>
            <w:tcBorders>
              <w:left w:val="single" w:sz="4" w:space="0" w:color="auto"/>
            </w:tcBorders>
            <w:noWrap/>
          </w:tcPr>
          <w:p w14:paraId="4E8560A0" w14:textId="68606FB5" w:rsidR="00254EFF" w:rsidRPr="00020BC5" w:rsidRDefault="008113B9" w:rsidP="00081F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20BC5">
              <w:rPr>
                <w:rFonts w:asciiTheme="minorHAnsi" w:hAnsiTheme="minorHAnsi"/>
              </w:rPr>
              <w:t>14</w:t>
            </w:r>
          </w:p>
        </w:tc>
      </w:tr>
    </w:tbl>
    <w:p w14:paraId="34FB1EA7" w14:textId="77777777" w:rsidR="00254EFF" w:rsidRPr="00020BC5" w:rsidRDefault="00254EFF" w:rsidP="00585D99">
      <w:pPr>
        <w:pStyle w:val="Overskrift2"/>
      </w:pPr>
      <w:r w:rsidRPr="00020BC5">
        <w:t xml:space="preserve">Søknad om Reisestipend </w:t>
      </w:r>
    </w:p>
    <w:p w14:paraId="4F0F68B9" w14:textId="77777777" w:rsidR="00660BB4" w:rsidRDefault="00660BB4" w:rsidP="00660BB4">
      <w:r>
        <w:t>I 2022 ble det besluttet å endre søknadsfristene for reisestipend fra 1. juni og 1. desember til 10. august og 10. januar. Dette for at søknadsfristene skulle stemme bedre overens med regnskapsåret. Det var derfor kun én søknadsfrist i 2023, 10. august. Foreningen mottok to søknader, som ble behandlet på styremøte #6/23:</w:t>
      </w:r>
      <w:r w:rsidRPr="00081FC6" w:rsidDel="00183666">
        <w:t xml:space="preserve"> </w:t>
      </w:r>
    </w:p>
    <w:p w14:paraId="1D316D7B" w14:textId="170CEC8A" w:rsidR="00660BB4" w:rsidRDefault="00660BB4" w:rsidP="00D90EEB">
      <w:pPr>
        <w:pStyle w:val="Ingenmellomrom"/>
        <w:numPr>
          <w:ilvl w:val="0"/>
          <w:numId w:val="6"/>
        </w:numPr>
      </w:pPr>
      <w:r>
        <w:t xml:space="preserve">Jostein Sæterstøl fikk innvilget 4.000 NOK for å dekke deltagelse på «PRESIMAL Autumn Research School in </w:t>
      </w:r>
      <w:proofErr w:type="spellStart"/>
      <w:r>
        <w:t>Artificial</w:t>
      </w:r>
      <w:proofErr w:type="spellEnd"/>
      <w:r>
        <w:t xml:space="preserve"> </w:t>
      </w:r>
      <w:proofErr w:type="spellStart"/>
      <w:r>
        <w:t>Intelligence</w:t>
      </w:r>
      <w:proofErr w:type="spellEnd"/>
      <w:r>
        <w:t xml:space="preserve"> Methods in Medical </w:t>
      </w:r>
      <w:proofErr w:type="spellStart"/>
      <w:r>
        <w:t>Imaging</w:t>
      </w:r>
      <w:proofErr w:type="spellEnd"/>
      <w:r>
        <w:t xml:space="preserve">» 13.-15. september på Sommarøy, Troms og </w:t>
      </w:r>
      <w:r w:rsidR="00D90EEB">
        <w:t>F</w:t>
      </w:r>
      <w:r>
        <w:t>innmark.</w:t>
      </w:r>
    </w:p>
    <w:p w14:paraId="0C41CD38" w14:textId="77777777" w:rsidR="00660BB4" w:rsidRPr="0065147C" w:rsidRDefault="00660BB4" w:rsidP="00660BB4">
      <w:pPr>
        <w:pStyle w:val="Ingenmellomrom"/>
        <w:numPr>
          <w:ilvl w:val="0"/>
          <w:numId w:val="6"/>
        </w:numPr>
      </w:pPr>
      <w:r>
        <w:t xml:space="preserve">Sølvi Knapstad fikk innvilget 900 EUR for å dekke </w:t>
      </w:r>
      <w:proofErr w:type="spellStart"/>
      <w:r>
        <w:t>deltageravgift</w:t>
      </w:r>
      <w:proofErr w:type="spellEnd"/>
      <w:r>
        <w:t xml:space="preserve"> for ESTRO-kurset «Basic </w:t>
      </w:r>
      <w:proofErr w:type="spellStart"/>
      <w:r>
        <w:t>Clinical</w:t>
      </w:r>
      <w:proofErr w:type="spellEnd"/>
      <w:r>
        <w:t xml:space="preserve"> </w:t>
      </w:r>
      <w:proofErr w:type="spellStart"/>
      <w:r>
        <w:t>Radiobiology</w:t>
      </w:r>
      <w:proofErr w:type="spellEnd"/>
      <w:r>
        <w:t>» 9.-13. september 2023 i Porto, Portugal.</w:t>
      </w:r>
    </w:p>
    <w:p w14:paraId="536AA666" w14:textId="77777777" w:rsidR="00660BB4" w:rsidRDefault="00660BB4" w:rsidP="00660BB4"/>
    <w:p w14:paraId="34F2E2E8" w14:textId="77777777" w:rsidR="00254EFF" w:rsidRPr="00020BC5" w:rsidRDefault="00254EFF" w:rsidP="00585D99">
      <w:pPr>
        <w:pStyle w:val="Overskrift2"/>
      </w:pPr>
      <w:r w:rsidRPr="00020BC5">
        <w:t>Doktorgradspris</w:t>
      </w:r>
    </w:p>
    <w:p w14:paraId="533D69B5" w14:textId="4C72FFCF" w:rsidR="00BC35F2" w:rsidRDefault="00BC35F2" w:rsidP="00E3506F">
      <w:r w:rsidRPr="00DD7D32">
        <w:t xml:space="preserve">Styret mottok </w:t>
      </w:r>
      <w:r>
        <w:t>2</w:t>
      </w:r>
      <w:r w:rsidRPr="00DD7D32">
        <w:t xml:space="preserve"> søknader om doktorgradsprisen:</w:t>
      </w:r>
    </w:p>
    <w:p w14:paraId="760D2CE7" w14:textId="77777777" w:rsidR="00BC35F2" w:rsidRDefault="00BC35F2" w:rsidP="00BC35F2">
      <w:pPr>
        <w:pStyle w:val="Ingenmellomrom"/>
        <w:numPr>
          <w:ilvl w:val="0"/>
          <w:numId w:val="6"/>
        </w:numPr>
      </w:pPr>
      <w:r>
        <w:t>Siri Fløgstad Svensson (UiO)</w:t>
      </w:r>
    </w:p>
    <w:p w14:paraId="72808630" w14:textId="77777777" w:rsidR="00BC35F2" w:rsidRDefault="00BC35F2" w:rsidP="00BC35F2">
      <w:pPr>
        <w:pStyle w:val="Ingenmellomrom"/>
        <w:numPr>
          <w:ilvl w:val="0"/>
          <w:numId w:val="6"/>
        </w:numPr>
      </w:pPr>
      <w:r>
        <w:t>Helge Henjum (UiB)</w:t>
      </w:r>
    </w:p>
    <w:p w14:paraId="2C4098D0" w14:textId="77777777" w:rsidR="00E3506F" w:rsidRPr="0065147C" w:rsidRDefault="00E3506F" w:rsidP="00E3506F">
      <w:pPr>
        <w:pStyle w:val="Ingenmellomrom"/>
      </w:pPr>
    </w:p>
    <w:p w14:paraId="47A8CB69" w14:textId="77777777" w:rsidR="00BC35F2" w:rsidRPr="00DD7D32" w:rsidRDefault="00BC35F2" w:rsidP="00BC35F2">
      <w:r>
        <w:t xml:space="preserve">Begge </w:t>
      </w:r>
      <w:r w:rsidRPr="00DD7D32">
        <w:t xml:space="preserve">søknader ble innvilget, og søkerne får tildelt prisen på kr. 10.000. </w:t>
      </w:r>
      <w:r>
        <w:t xml:space="preserve">De </w:t>
      </w:r>
      <w:r w:rsidRPr="00DD7D32">
        <w:t xml:space="preserve">vil presentere sitt arbeid på </w:t>
      </w:r>
      <w:proofErr w:type="spellStart"/>
      <w:r w:rsidRPr="00DD7D32">
        <w:t>MedFys</w:t>
      </w:r>
      <w:proofErr w:type="spellEnd"/>
      <w:r w:rsidRPr="00DD7D32">
        <w:t xml:space="preserve"> 2024. Et sammendrag av arbeidet til hver kandidat vil bli publisert på foreningens nettsider.</w:t>
      </w:r>
    </w:p>
    <w:p w14:paraId="03D70D40" w14:textId="77777777" w:rsidR="00254EFF" w:rsidRPr="00020BC5" w:rsidRDefault="00254EFF" w:rsidP="004F39BB">
      <w:pPr>
        <w:pStyle w:val="Overskrift2"/>
      </w:pPr>
      <w:r w:rsidRPr="00020BC5">
        <w:t>Profileringspris</w:t>
      </w:r>
    </w:p>
    <w:p w14:paraId="695C1CFC" w14:textId="77777777" w:rsidR="001154DA" w:rsidRPr="00DD7D32" w:rsidRDefault="001154DA" w:rsidP="001154DA">
      <w:r w:rsidRPr="00DD7D32">
        <w:t>Styret mottok ingen søknader om profileringsprisen i 202</w:t>
      </w:r>
      <w:r>
        <w:t>3</w:t>
      </w:r>
      <w:r w:rsidRPr="00DD7D32">
        <w:t xml:space="preserve">. Prisen deles ut hvert tredje år, samme år som NACP symposiet. </w:t>
      </w:r>
    </w:p>
    <w:p w14:paraId="3E30F6EA" w14:textId="77777777" w:rsidR="00254EFF" w:rsidRPr="00D90EEB" w:rsidRDefault="00254EFF" w:rsidP="004F39BB">
      <w:pPr>
        <w:pStyle w:val="Overskrift2"/>
      </w:pPr>
      <w:r w:rsidRPr="00D90EEB">
        <w:t xml:space="preserve">NFMF nettside </w:t>
      </w:r>
    </w:p>
    <w:p w14:paraId="777D3942" w14:textId="44DB8E98" w:rsidR="00254EFF" w:rsidRPr="00D90EEB" w:rsidRDefault="00254EFF" w:rsidP="00DD7D32">
      <w:r w:rsidRPr="00D90EEB">
        <w:t xml:space="preserve">Foreningen har egen hjemmeside: </w:t>
      </w:r>
      <w:hyperlink r:id="rId13" w:history="1">
        <w:r w:rsidRPr="00D90EEB">
          <w:rPr>
            <w:rStyle w:val="Hyperkobling"/>
          </w:rPr>
          <w:t>www.medfys.no</w:t>
        </w:r>
      </w:hyperlink>
      <w:r w:rsidRPr="00D90EEB">
        <w:t xml:space="preserve">. Stillingsannonser og kursannonsering dominerer innleggene på nettsiden og er de som genererer mest trafikk på siden. Referater fra styremøter f.o.m. 2021 ligger også tilgjengelig på nettsiden. For tilgang til eldre referater kan man kontakte foreningen på </w:t>
      </w:r>
      <w:hyperlink r:id="rId14" w:history="1">
        <w:r w:rsidRPr="00D90EEB">
          <w:rPr>
            <w:rStyle w:val="Hyperkobling"/>
          </w:rPr>
          <w:t>post@nfmf.org</w:t>
        </w:r>
      </w:hyperlink>
      <w:r w:rsidRPr="00D90EEB">
        <w:t xml:space="preserve">. Foreningen har også en </w:t>
      </w:r>
      <w:proofErr w:type="spellStart"/>
      <w:r w:rsidRPr="00D90EEB">
        <w:t>Facebook</w:t>
      </w:r>
      <w:proofErr w:type="spellEnd"/>
      <w:r w:rsidRPr="00D90EEB">
        <w:t xml:space="preserve">-side: </w:t>
      </w:r>
      <w:hyperlink r:id="rId15" w:history="1">
        <w:r w:rsidRPr="00D90EEB">
          <w:rPr>
            <w:rStyle w:val="Hyperkobling"/>
          </w:rPr>
          <w:t>www.facebook.com/medfys.no</w:t>
        </w:r>
      </w:hyperlink>
      <w:r w:rsidRPr="00D90EEB">
        <w:t xml:space="preserve">. Her publiseres mange av de samme nyhetene og stillingsannonsene. Tips til kurs og konferanser eller andre nyhetssaker av interesse for medlemmene mottas med takk. Send tips til </w:t>
      </w:r>
      <w:hyperlink r:id="rId16" w:history="1">
        <w:r w:rsidRPr="00D90EEB">
          <w:rPr>
            <w:rStyle w:val="Hyperkobling"/>
          </w:rPr>
          <w:t>post@nfmf.org</w:t>
        </w:r>
      </w:hyperlink>
      <w:r w:rsidRPr="00D90EEB">
        <w:t xml:space="preserve">. </w:t>
      </w:r>
    </w:p>
    <w:p w14:paraId="64AC5AB2" w14:textId="77777777" w:rsidR="009D4303" w:rsidRDefault="009D4303">
      <w:pPr>
        <w:spacing w:after="160" w:line="259" w:lineRule="auto"/>
        <w:ind w:right="0"/>
        <w:jc w:val="left"/>
        <w:rPr>
          <w:rFonts w:eastAsiaTheme="majorEastAsia"/>
          <w:b/>
          <w:color w:val="2E74B5" w:themeColor="accent1" w:themeShade="BF"/>
          <w:sz w:val="26"/>
          <w:szCs w:val="26"/>
        </w:rPr>
      </w:pPr>
      <w:r>
        <w:br w:type="page"/>
      </w:r>
    </w:p>
    <w:p w14:paraId="1A0A9968" w14:textId="49D0A73B" w:rsidR="00254EFF" w:rsidRPr="00020BC5" w:rsidRDefault="00254EFF" w:rsidP="0065147C">
      <w:pPr>
        <w:pStyle w:val="Overskrift2"/>
      </w:pPr>
      <w:r w:rsidRPr="00D90EEB">
        <w:t>Høringsuttalelser/ Kontakt mot myndigheter</w:t>
      </w:r>
    </w:p>
    <w:p w14:paraId="5B630A6C" w14:textId="77777777" w:rsidR="00A00E34" w:rsidRDefault="00A00E34" w:rsidP="00A00E34"/>
    <w:p w14:paraId="489472D0" w14:textId="3E018549" w:rsidR="00A00E34" w:rsidRDefault="00A00E34" w:rsidP="00A00E34">
      <w:r w:rsidRPr="00DD7D32">
        <w:t xml:space="preserve">Høringsuttalelser: </w:t>
      </w:r>
    </w:p>
    <w:p w14:paraId="020573E7" w14:textId="3BC054CA" w:rsidR="00A00E34" w:rsidRPr="009D4303" w:rsidRDefault="00A00E34" w:rsidP="00A00E34">
      <w:pPr>
        <w:pStyle w:val="Listeavsnitt"/>
        <w:numPr>
          <w:ilvl w:val="0"/>
          <w:numId w:val="12"/>
        </w:numPr>
        <w:rPr>
          <w:sz w:val="22"/>
          <w:szCs w:val="22"/>
        </w:rPr>
      </w:pPr>
      <w:r w:rsidRPr="009D4303">
        <w:rPr>
          <w:sz w:val="22"/>
          <w:szCs w:val="22"/>
        </w:rPr>
        <w:t>Helsepersonellkommisjonen: Turi Danielsen, med hjelp fra styret, skrev et innspill på vegne av NFMF</w:t>
      </w:r>
      <w:r w:rsidR="00097E72" w:rsidRPr="009D4303">
        <w:rPr>
          <w:sz w:val="22"/>
          <w:szCs w:val="22"/>
        </w:rPr>
        <w:t xml:space="preserve"> (omtalt i referat #2/2023)</w:t>
      </w:r>
    </w:p>
    <w:p w14:paraId="68B1E12F" w14:textId="5C81A159" w:rsidR="00A00E34" w:rsidRPr="009D4303" w:rsidRDefault="00A00E34" w:rsidP="00A00E34">
      <w:pPr>
        <w:pStyle w:val="Listeavsnitt"/>
        <w:numPr>
          <w:ilvl w:val="0"/>
          <w:numId w:val="12"/>
        </w:numPr>
        <w:rPr>
          <w:sz w:val="22"/>
          <w:szCs w:val="22"/>
        </w:rPr>
      </w:pPr>
      <w:r w:rsidRPr="009D4303">
        <w:rPr>
          <w:sz w:val="22"/>
          <w:szCs w:val="22"/>
        </w:rPr>
        <w:t>Nasjonal kreftstrategi 2024-2028. NFMF sendte høringssvar, hvor det ble tatt med innspill fra NFMF-medlemmer</w:t>
      </w:r>
      <w:r w:rsidR="00097E72" w:rsidRPr="009D4303">
        <w:rPr>
          <w:sz w:val="22"/>
          <w:szCs w:val="22"/>
        </w:rPr>
        <w:t xml:space="preserve"> (omtalt i referat #8/2023)</w:t>
      </w:r>
    </w:p>
    <w:p w14:paraId="12422404" w14:textId="77777777" w:rsidR="00254EFF" w:rsidRPr="00A00E34" w:rsidRDefault="00254EFF" w:rsidP="00DD7D32"/>
    <w:p w14:paraId="722DB555" w14:textId="77777777" w:rsidR="00585D99" w:rsidRPr="00A00E34" w:rsidRDefault="00585D99" w:rsidP="00DD7D32"/>
    <w:p w14:paraId="5E9274F0" w14:textId="77777777" w:rsidR="00254EFF" w:rsidRPr="00A00E34" w:rsidRDefault="00254EFF" w:rsidP="00DD7D32">
      <w:r w:rsidRPr="00A00E34">
        <w:t xml:space="preserve">For styret i NFMF         </w:t>
      </w:r>
    </w:p>
    <w:p w14:paraId="339D0D28" w14:textId="77777777" w:rsidR="00254EFF" w:rsidRPr="00A00E34" w:rsidRDefault="00254EFF" w:rsidP="00DD7D32">
      <w:r w:rsidRPr="00A00E34">
        <w:t>Kirsten Bolstad</w:t>
      </w:r>
    </w:p>
    <w:p w14:paraId="2B0E7593" w14:textId="77777777" w:rsidR="00254EFF" w:rsidRPr="00A00E34" w:rsidRDefault="00254EFF" w:rsidP="00DD7D32"/>
    <w:p w14:paraId="64C14B29" w14:textId="77777777" w:rsidR="00585D99" w:rsidRPr="00A00E34" w:rsidRDefault="00585D99" w:rsidP="00DD7D32"/>
    <w:p w14:paraId="666D5E07" w14:textId="77777777" w:rsidR="00254EFF" w:rsidRPr="009D4303" w:rsidRDefault="00254EFF" w:rsidP="00DD7D32">
      <w:pPr>
        <w:rPr>
          <w:b/>
        </w:rPr>
      </w:pPr>
      <w:r w:rsidRPr="009D4303">
        <w:rPr>
          <w:b/>
        </w:rPr>
        <w:t>Vedlegg</w:t>
      </w:r>
    </w:p>
    <w:p w14:paraId="4BFE185C" w14:textId="5AF02F71" w:rsidR="00254EFF" w:rsidRPr="009D4303" w:rsidRDefault="00254EFF" w:rsidP="00DD7D32">
      <w:r w:rsidRPr="009D4303">
        <w:t>Årsrapport fra NFMF bedømmelsesråd</w:t>
      </w:r>
    </w:p>
    <w:p w14:paraId="6DF957A9" w14:textId="4B58DF90" w:rsidR="007A1634" w:rsidRPr="009D4303" w:rsidRDefault="00254EFF" w:rsidP="00DD7D32">
      <w:r w:rsidRPr="009D4303">
        <w:t>Årsrapport fra NFMF utdanningsråd</w:t>
      </w:r>
    </w:p>
    <w:p w14:paraId="2CE4379E" w14:textId="2B85652A" w:rsidR="0037543F" w:rsidRPr="00DD7D32" w:rsidRDefault="00B42A4B" w:rsidP="00DD7D32">
      <w:r w:rsidRPr="009D4303">
        <w:t>Årsrapport fra NFMF fagkomité</w:t>
      </w:r>
    </w:p>
    <w:sectPr w:rsidR="0037543F" w:rsidRPr="00DD7D32" w:rsidSect="00DE315A">
      <w:headerReference w:type="default" r:id="rId17"/>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1B23D" w14:textId="77777777" w:rsidR="006A01CB" w:rsidRDefault="006A01CB" w:rsidP="00254EFF">
      <w:pPr>
        <w:spacing w:after="0"/>
      </w:pPr>
      <w:r>
        <w:separator/>
      </w:r>
    </w:p>
  </w:endnote>
  <w:endnote w:type="continuationSeparator" w:id="0">
    <w:p w14:paraId="3EDCC932" w14:textId="77777777" w:rsidR="006A01CB" w:rsidRDefault="006A01CB" w:rsidP="00254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F597" w14:textId="3BA291CE" w:rsidR="00F8204D" w:rsidRDefault="00F8204D">
    <w:pPr>
      <w:pStyle w:val="Bunntekst"/>
    </w:pPr>
    <w:r>
      <w:rPr>
        <w:noProof/>
        <w:lang w:eastAsia="nb-NO"/>
      </w:rPr>
      <mc:AlternateContent>
        <mc:Choice Requires="wps">
          <w:drawing>
            <wp:anchor distT="0" distB="0" distL="0" distR="0" simplePos="0" relativeHeight="251659264" behindDoc="0" locked="0" layoutInCell="1" allowOverlap="1" wp14:anchorId="66C05B7C" wp14:editId="239099E2">
              <wp:simplePos x="635" y="635"/>
              <wp:positionH relativeFrom="page">
                <wp:align>left</wp:align>
              </wp:positionH>
              <wp:positionV relativeFrom="page">
                <wp:align>bottom</wp:align>
              </wp:positionV>
              <wp:extent cx="443865" cy="443865"/>
              <wp:effectExtent l="0" t="0" r="6350" b="0"/>
              <wp:wrapNone/>
              <wp:docPr id="2" name="Tekstboks 2" descr="Følsomhet Intern (gu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AC47A" w14:textId="2B0061A0"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C05B7C" id="_x0000_t202" coordsize="21600,21600" o:spt="202" path="m,l,21600r21600,l21600,xe">
              <v:stroke joinstyle="miter"/>
              <v:path gradientshapeok="t" o:connecttype="rect"/>
            </v:shapetype>
            <v:shape id="Tekstboks 2" o:spid="_x0000_s1026" type="#_x0000_t202" alt="Følsomhet Intern (gu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6AC47A" w14:textId="2B0061A0"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F599" w14:textId="72397807" w:rsidR="008124B2" w:rsidRDefault="00F8204D" w:rsidP="00617DED">
    <w:pPr>
      <w:pStyle w:val="Bunntekst"/>
      <w:jc w:val="right"/>
      <w:rPr>
        <w:rStyle w:val="Sidetall"/>
      </w:rPr>
    </w:pPr>
    <w:r>
      <w:rPr>
        <w:noProof/>
        <w:lang w:eastAsia="nb-NO"/>
      </w:rPr>
      <mc:AlternateContent>
        <mc:Choice Requires="wps">
          <w:drawing>
            <wp:anchor distT="0" distB="0" distL="0" distR="0" simplePos="0" relativeHeight="251660288" behindDoc="0" locked="0" layoutInCell="1" allowOverlap="1" wp14:anchorId="4250F36F" wp14:editId="65D26F52">
              <wp:simplePos x="635" y="635"/>
              <wp:positionH relativeFrom="page">
                <wp:align>left</wp:align>
              </wp:positionH>
              <wp:positionV relativeFrom="page">
                <wp:align>bottom</wp:align>
              </wp:positionV>
              <wp:extent cx="443865" cy="443865"/>
              <wp:effectExtent l="0" t="0" r="6350" b="0"/>
              <wp:wrapNone/>
              <wp:docPr id="4" name="Tekstboks 4" descr="Følsomhet Intern (gu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18F85" w14:textId="020BBF0E"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50F36F" id="_x0000_t202" coordsize="21600,21600" o:spt="202" path="m,l,21600r21600,l21600,xe">
              <v:stroke joinstyle="miter"/>
              <v:path gradientshapeok="t" o:connecttype="rect"/>
            </v:shapetype>
            <v:shape id="Tekstboks 4" o:spid="_x0000_s1027" type="#_x0000_t202" alt="Følsomhet Intern (gu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A18F85" w14:textId="020BBF0E"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v:textbox>
              <w10:wrap anchorx="page" anchory="page"/>
            </v:shape>
          </w:pict>
        </mc:Fallback>
      </mc:AlternateContent>
    </w:r>
    <w:r w:rsidR="00617DED">
      <w:rPr>
        <w:rStyle w:val="Sidetall"/>
      </w:rPr>
      <w:fldChar w:fldCharType="begin"/>
    </w:r>
    <w:r w:rsidR="00617DED">
      <w:rPr>
        <w:rStyle w:val="Sidetall"/>
      </w:rPr>
      <w:instrText xml:space="preserve">PAGE  </w:instrText>
    </w:r>
    <w:r w:rsidR="00617DED">
      <w:rPr>
        <w:rStyle w:val="Sidetall"/>
      </w:rPr>
      <w:fldChar w:fldCharType="separate"/>
    </w:r>
    <w:r w:rsidR="00C47022">
      <w:rPr>
        <w:rStyle w:val="Sidetall"/>
        <w:noProof/>
      </w:rPr>
      <w:t>6</w:t>
    </w:r>
    <w:r w:rsidR="00617DED">
      <w:rPr>
        <w:rStyle w:val="Sidetall"/>
      </w:rPr>
      <w:fldChar w:fldCharType="end"/>
    </w:r>
  </w:p>
  <w:p w14:paraId="2BFEAEB9" w14:textId="77777777" w:rsidR="008124B2" w:rsidRDefault="00C47022" w:rsidP="00254EF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C52C" w14:textId="6EF082FA" w:rsidR="00917B4B" w:rsidRDefault="00F8204D" w:rsidP="00917B4B">
    <w:pPr>
      <w:pBdr>
        <w:bottom w:val="single" w:sz="6" w:space="1" w:color="auto"/>
      </w:pBdr>
      <w:spacing w:after="0"/>
      <w:rPr>
        <w:sz w:val="14"/>
        <w:szCs w:val="14"/>
        <w:u w:val="single"/>
      </w:rPr>
    </w:pPr>
    <w:r>
      <w:rPr>
        <w:noProof/>
        <w:sz w:val="14"/>
        <w:szCs w:val="14"/>
        <w:u w:val="single"/>
        <w:lang w:eastAsia="nb-NO"/>
      </w:rPr>
      <mc:AlternateContent>
        <mc:Choice Requires="wps">
          <w:drawing>
            <wp:anchor distT="0" distB="0" distL="0" distR="0" simplePos="0" relativeHeight="251658240" behindDoc="0" locked="0" layoutInCell="1" allowOverlap="1" wp14:anchorId="1BDDB140" wp14:editId="5C7B3C44">
              <wp:simplePos x="635" y="635"/>
              <wp:positionH relativeFrom="page">
                <wp:align>left</wp:align>
              </wp:positionH>
              <wp:positionV relativeFrom="page">
                <wp:align>bottom</wp:align>
              </wp:positionV>
              <wp:extent cx="443865" cy="443865"/>
              <wp:effectExtent l="0" t="0" r="6350" b="0"/>
              <wp:wrapNone/>
              <wp:docPr id="1" name="Tekstboks 1" descr="Følsomhet Intern (gu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2251C" w14:textId="60C6651B"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DDB140" id="_x0000_t202" coordsize="21600,21600" o:spt="202" path="m,l,21600r21600,l21600,xe">
              <v:stroke joinstyle="miter"/>
              <v:path gradientshapeok="t" o:connecttype="rect"/>
            </v:shapetype>
            <v:shape id="Tekstboks 1" o:spid="_x0000_s1028" type="#_x0000_t202" alt="Følsomhet Intern (gu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A32251C" w14:textId="60C6651B" w:rsidR="00F8204D" w:rsidRPr="00F8204D" w:rsidRDefault="00F8204D" w:rsidP="00F8204D">
                    <w:pPr>
                      <w:spacing w:after="0"/>
                      <w:rPr>
                        <w:rFonts w:ascii="Calibri" w:eastAsia="Calibri" w:hAnsi="Calibri" w:cs="Calibri"/>
                        <w:noProof/>
                        <w:color w:val="000000"/>
                        <w:sz w:val="20"/>
                        <w:szCs w:val="20"/>
                      </w:rPr>
                    </w:pPr>
                    <w:r w:rsidRPr="00F8204D">
                      <w:rPr>
                        <w:rFonts w:ascii="Calibri" w:eastAsia="Calibri" w:hAnsi="Calibri" w:cs="Calibri"/>
                        <w:noProof/>
                        <w:color w:val="000000"/>
                        <w:sz w:val="20"/>
                        <w:szCs w:val="20"/>
                      </w:rPr>
                      <w:t>Følsomhet Intern (gul)</w:t>
                    </w:r>
                  </w:p>
                </w:txbxContent>
              </v:textbox>
              <w10:wrap anchorx="page" anchory="page"/>
            </v:shape>
          </w:pict>
        </mc:Fallback>
      </mc:AlternateContent>
    </w:r>
  </w:p>
  <w:p w14:paraId="1480102A" w14:textId="71C37B84" w:rsidR="00254EFF" w:rsidRPr="00CC32B9" w:rsidRDefault="00617DED" w:rsidP="00917B4B">
    <w:pPr>
      <w:spacing w:after="0"/>
      <w:rPr>
        <w:sz w:val="14"/>
        <w:szCs w:val="14"/>
      </w:rPr>
    </w:pPr>
    <w:r w:rsidRPr="00CC32B9">
      <w:rPr>
        <w:sz w:val="14"/>
        <w:szCs w:val="14"/>
        <w:u w:val="single"/>
      </w:rPr>
      <w:t>Verv NFMF</w:t>
    </w:r>
    <w:r w:rsidR="00254EFF" w:rsidRPr="00CC32B9">
      <w:rPr>
        <w:sz w:val="14"/>
        <w:szCs w:val="14"/>
      </w:rPr>
      <w:t xml:space="preserve">: </w:t>
    </w:r>
    <w:r w:rsidRPr="00CC32B9">
      <w:rPr>
        <w:sz w:val="14"/>
        <w:szCs w:val="14"/>
      </w:rPr>
      <w:t>Leder</w:t>
    </w:r>
    <w:r w:rsidR="00414AF4">
      <w:rPr>
        <w:sz w:val="14"/>
        <w:szCs w:val="14"/>
      </w:rPr>
      <w:t>:</w:t>
    </w:r>
    <w:r w:rsidRPr="00CC32B9">
      <w:rPr>
        <w:sz w:val="14"/>
        <w:szCs w:val="14"/>
      </w:rPr>
      <w:t xml:space="preserve"> </w:t>
    </w:r>
    <w:proofErr w:type="spellStart"/>
    <w:r w:rsidR="00254EFF" w:rsidRPr="00CC32B9">
      <w:rPr>
        <w:sz w:val="14"/>
        <w:szCs w:val="14"/>
      </w:rPr>
      <w:t>K.Bolstad</w:t>
    </w:r>
    <w:proofErr w:type="spellEnd"/>
    <w:r w:rsidRPr="00CC32B9">
      <w:rPr>
        <w:sz w:val="14"/>
        <w:szCs w:val="14"/>
      </w:rPr>
      <w:t xml:space="preserve"> – Sekretær</w:t>
    </w:r>
    <w:r w:rsidR="00414AF4">
      <w:rPr>
        <w:sz w:val="14"/>
        <w:szCs w:val="14"/>
      </w:rPr>
      <w:t>:</w:t>
    </w:r>
    <w:r w:rsidRPr="00CC32B9">
      <w:rPr>
        <w:sz w:val="14"/>
        <w:szCs w:val="14"/>
      </w:rPr>
      <w:t xml:space="preserve"> </w:t>
    </w:r>
    <w:r w:rsidR="00CC32B9" w:rsidRPr="00CC32B9">
      <w:rPr>
        <w:sz w:val="14"/>
        <w:szCs w:val="14"/>
      </w:rPr>
      <w:t>A. Guleng</w:t>
    </w:r>
    <w:r w:rsidRPr="00CC32B9">
      <w:rPr>
        <w:sz w:val="14"/>
        <w:szCs w:val="14"/>
      </w:rPr>
      <w:t xml:space="preserve"> </w:t>
    </w:r>
    <w:r w:rsidR="00414AF4">
      <w:rPr>
        <w:sz w:val="14"/>
        <w:szCs w:val="14"/>
      </w:rPr>
      <w:t>/M. Funderud</w:t>
    </w:r>
    <w:r w:rsidRPr="00CC32B9">
      <w:rPr>
        <w:sz w:val="14"/>
        <w:szCs w:val="14"/>
      </w:rPr>
      <w:t>– Kasserer</w:t>
    </w:r>
    <w:r w:rsidR="00414AF4">
      <w:rPr>
        <w:sz w:val="14"/>
        <w:szCs w:val="14"/>
      </w:rPr>
      <w:t>:</w:t>
    </w:r>
    <w:r w:rsidRPr="00CC32B9">
      <w:rPr>
        <w:sz w:val="14"/>
        <w:szCs w:val="14"/>
      </w:rPr>
      <w:t xml:space="preserve"> </w:t>
    </w:r>
    <w:proofErr w:type="spellStart"/>
    <w:r w:rsidR="00254EFF" w:rsidRPr="00CC32B9">
      <w:rPr>
        <w:sz w:val="14"/>
        <w:szCs w:val="14"/>
      </w:rPr>
      <w:t>K.Perander</w:t>
    </w:r>
    <w:proofErr w:type="spellEnd"/>
    <w:r w:rsidR="00254EFF" w:rsidRPr="00CC32B9">
      <w:rPr>
        <w:sz w:val="14"/>
        <w:szCs w:val="14"/>
      </w:rPr>
      <w:t xml:space="preserve"> </w:t>
    </w:r>
    <w:r w:rsidR="00414AF4">
      <w:rPr>
        <w:sz w:val="14"/>
        <w:szCs w:val="14"/>
      </w:rPr>
      <w:t xml:space="preserve">/ B. Pedersen </w:t>
    </w:r>
    <w:r w:rsidR="00254EFF" w:rsidRPr="00CC32B9">
      <w:rPr>
        <w:sz w:val="14"/>
        <w:szCs w:val="14"/>
      </w:rPr>
      <w:t xml:space="preserve">– Webredaktør </w:t>
    </w:r>
    <w:r w:rsidR="00414AF4">
      <w:rPr>
        <w:sz w:val="14"/>
        <w:szCs w:val="14"/>
      </w:rPr>
      <w:t>A. Larsen</w:t>
    </w:r>
    <w:r w:rsidRPr="00CC32B9">
      <w:rPr>
        <w:sz w:val="14"/>
        <w:szCs w:val="14"/>
      </w:rPr>
      <w:t>– Internasjonal konta</w:t>
    </w:r>
    <w:r w:rsidR="00254EFF" w:rsidRPr="00CC32B9">
      <w:rPr>
        <w:sz w:val="14"/>
        <w:szCs w:val="14"/>
      </w:rPr>
      <w:t xml:space="preserve">kt (EFOMP/IOMP/NACP): </w:t>
    </w:r>
    <w:r w:rsidR="00CC32B9" w:rsidRPr="00CC32B9">
      <w:rPr>
        <w:sz w:val="14"/>
        <w:szCs w:val="14"/>
      </w:rPr>
      <w:t>C</w:t>
    </w:r>
    <w:r w:rsidR="00254EFF" w:rsidRPr="00CC32B9">
      <w:rPr>
        <w:sz w:val="14"/>
        <w:szCs w:val="14"/>
      </w:rPr>
      <w:t>. Stokk</w:t>
    </w:r>
    <w:r w:rsidR="00CC32B9" w:rsidRPr="00CC32B9">
      <w:rPr>
        <w:sz w:val="14"/>
        <w:szCs w:val="14"/>
      </w:rPr>
      <w:t>e</w:t>
    </w:r>
  </w:p>
  <w:p w14:paraId="0FF8D34F" w14:textId="6E45814B" w:rsidR="00CA7475" w:rsidRPr="00CC32B9" w:rsidRDefault="00617DED" w:rsidP="00917B4B">
    <w:pPr>
      <w:spacing w:after="0"/>
      <w:rPr>
        <w:sz w:val="14"/>
        <w:szCs w:val="14"/>
      </w:rPr>
    </w:pPr>
    <w:r w:rsidRPr="00CC32B9">
      <w:rPr>
        <w:sz w:val="14"/>
        <w:szCs w:val="14"/>
      </w:rPr>
      <w:t>Revis</w:t>
    </w:r>
    <w:r w:rsidR="00CC32B9">
      <w:rPr>
        <w:sz w:val="14"/>
        <w:szCs w:val="14"/>
      </w:rPr>
      <w:t xml:space="preserve">or: T.A. </w:t>
    </w:r>
    <w:proofErr w:type="gramStart"/>
    <w:r w:rsidR="00CC32B9">
      <w:rPr>
        <w:sz w:val="14"/>
        <w:szCs w:val="14"/>
      </w:rPr>
      <w:t>Vestad  –</w:t>
    </w:r>
    <w:proofErr w:type="gramEnd"/>
    <w:r w:rsidR="00CC32B9">
      <w:rPr>
        <w:sz w:val="14"/>
        <w:szCs w:val="14"/>
      </w:rPr>
      <w:t xml:space="preserve"> Valgkomite: B. Konst</w:t>
    </w:r>
    <w:r w:rsidRPr="00CC32B9">
      <w:rPr>
        <w:sz w:val="14"/>
        <w:szCs w:val="14"/>
      </w:rPr>
      <w:t xml:space="preserve">, </w:t>
    </w:r>
    <w:r w:rsidR="008D6371">
      <w:rPr>
        <w:sz w:val="14"/>
        <w:szCs w:val="14"/>
      </w:rPr>
      <w:t>B. Sæter</w:t>
    </w:r>
  </w:p>
  <w:p w14:paraId="57CF2C14" w14:textId="2BBAD968" w:rsidR="00CA7475" w:rsidRPr="00CC32B9" w:rsidRDefault="00617DED" w:rsidP="00917B4B">
    <w:pPr>
      <w:spacing w:after="0"/>
      <w:rPr>
        <w:sz w:val="14"/>
        <w:szCs w:val="14"/>
      </w:rPr>
    </w:pPr>
    <w:proofErr w:type="gramStart"/>
    <w:r w:rsidRPr="00CC32B9">
      <w:rPr>
        <w:sz w:val="14"/>
        <w:szCs w:val="14"/>
        <w:u w:val="single"/>
      </w:rPr>
      <w:t>Arbeidsgrupper</w:t>
    </w:r>
    <w:r w:rsidRPr="00CC32B9">
      <w:rPr>
        <w:sz w:val="14"/>
        <w:szCs w:val="14"/>
      </w:rPr>
      <w:t xml:space="preserve">:   </w:t>
    </w:r>
    <w:proofErr w:type="gramEnd"/>
    <w:r w:rsidRPr="00CC32B9">
      <w:rPr>
        <w:sz w:val="14"/>
        <w:szCs w:val="14"/>
      </w:rPr>
      <w:t xml:space="preserve">   </w:t>
    </w:r>
    <w:proofErr w:type="spellStart"/>
    <w:r w:rsidRPr="00CC32B9">
      <w:rPr>
        <w:sz w:val="14"/>
        <w:szCs w:val="14"/>
      </w:rPr>
      <w:t>Fagkomitè</w:t>
    </w:r>
    <w:proofErr w:type="spellEnd"/>
    <w:r w:rsidRPr="00CC32B9">
      <w:rPr>
        <w:sz w:val="14"/>
        <w:szCs w:val="14"/>
      </w:rPr>
      <w:t xml:space="preserve">:             </w:t>
    </w:r>
    <w:r w:rsidR="00254EFF" w:rsidRPr="00CC32B9">
      <w:rPr>
        <w:sz w:val="14"/>
        <w:szCs w:val="14"/>
      </w:rPr>
      <w:t xml:space="preserve">   </w:t>
    </w:r>
    <w:proofErr w:type="spellStart"/>
    <w:r w:rsidRPr="00CC32B9">
      <w:rPr>
        <w:sz w:val="14"/>
        <w:szCs w:val="14"/>
      </w:rPr>
      <w:t>A.M.Acosta</w:t>
    </w:r>
    <w:proofErr w:type="spellEnd"/>
    <w:r w:rsidRPr="00CC32B9">
      <w:rPr>
        <w:sz w:val="14"/>
        <w:szCs w:val="14"/>
      </w:rPr>
      <w:t>-Roa</w:t>
    </w:r>
    <w:r w:rsidR="00CC32B9">
      <w:rPr>
        <w:sz w:val="14"/>
        <w:szCs w:val="14"/>
      </w:rPr>
      <w:t>, A. Karlberg,</w:t>
    </w:r>
    <w:r w:rsidRPr="00CC32B9">
      <w:rPr>
        <w:sz w:val="14"/>
        <w:szCs w:val="14"/>
      </w:rPr>
      <w:t xml:space="preserve"> </w:t>
    </w:r>
    <w:r w:rsidR="00CC32B9">
      <w:rPr>
        <w:sz w:val="14"/>
        <w:szCs w:val="14"/>
      </w:rPr>
      <w:t>S. Hammonds, K. Jensen</w:t>
    </w:r>
  </w:p>
  <w:p w14:paraId="41DAE5D0" w14:textId="09C658D1" w:rsidR="00CA7475" w:rsidRPr="00CC32B9" w:rsidRDefault="00617DED" w:rsidP="00917B4B">
    <w:pPr>
      <w:spacing w:after="0"/>
      <w:rPr>
        <w:sz w:val="14"/>
        <w:szCs w:val="14"/>
      </w:rPr>
    </w:pPr>
    <w:r w:rsidRPr="00CC32B9">
      <w:rPr>
        <w:sz w:val="14"/>
        <w:szCs w:val="14"/>
      </w:rPr>
      <w:t xml:space="preserve">                               </w:t>
    </w:r>
    <w:r w:rsidR="00254EFF" w:rsidRPr="00CC32B9">
      <w:rPr>
        <w:sz w:val="14"/>
        <w:szCs w:val="14"/>
      </w:rPr>
      <w:t xml:space="preserve">      </w:t>
    </w:r>
    <w:proofErr w:type="gramStart"/>
    <w:r w:rsidRPr="00CC32B9">
      <w:rPr>
        <w:sz w:val="14"/>
        <w:szCs w:val="14"/>
      </w:rPr>
      <w:t xml:space="preserve">Utdanningsråd:   </w:t>
    </w:r>
    <w:proofErr w:type="gramEnd"/>
    <w:r w:rsidRPr="00CC32B9">
      <w:rPr>
        <w:sz w:val="14"/>
        <w:szCs w:val="14"/>
      </w:rPr>
      <w:t xml:space="preserve">   </w:t>
    </w:r>
    <w:r w:rsidR="00254EFF" w:rsidRPr="00CC32B9">
      <w:rPr>
        <w:sz w:val="14"/>
        <w:szCs w:val="14"/>
      </w:rPr>
      <w:t xml:space="preserve"> </w:t>
    </w:r>
    <w:r w:rsidR="008D6371">
      <w:rPr>
        <w:sz w:val="14"/>
        <w:szCs w:val="14"/>
      </w:rPr>
      <w:t xml:space="preserve"> I. Boland,</w:t>
    </w:r>
    <w:r w:rsidR="00254EFF" w:rsidRPr="00CC32B9">
      <w:rPr>
        <w:sz w:val="14"/>
        <w:szCs w:val="14"/>
      </w:rPr>
      <w:t xml:space="preserve"> </w:t>
    </w:r>
    <w:proofErr w:type="spellStart"/>
    <w:r w:rsidR="00254EFF" w:rsidRPr="00CC32B9">
      <w:rPr>
        <w:sz w:val="14"/>
        <w:szCs w:val="14"/>
      </w:rPr>
      <w:t>T.Danielsen</w:t>
    </w:r>
    <w:proofErr w:type="spellEnd"/>
    <w:r w:rsidRPr="00CC32B9">
      <w:rPr>
        <w:sz w:val="14"/>
        <w:szCs w:val="14"/>
      </w:rPr>
      <w:t xml:space="preserve">, </w:t>
    </w:r>
    <w:proofErr w:type="spellStart"/>
    <w:r w:rsidR="008D6371">
      <w:rPr>
        <w:sz w:val="14"/>
        <w:szCs w:val="14"/>
      </w:rPr>
      <w:t>M.Grinde</w:t>
    </w:r>
    <w:proofErr w:type="spellEnd"/>
    <w:r w:rsidR="008D6371">
      <w:rPr>
        <w:sz w:val="14"/>
        <w:szCs w:val="14"/>
      </w:rPr>
      <w:t xml:space="preserve">, </w:t>
    </w:r>
    <w:proofErr w:type="spellStart"/>
    <w:r w:rsidRPr="00CC32B9">
      <w:rPr>
        <w:sz w:val="14"/>
        <w:szCs w:val="14"/>
      </w:rPr>
      <w:t>E.Wasbø</w:t>
    </w:r>
    <w:proofErr w:type="spellEnd"/>
    <w:r w:rsidRPr="00CC32B9">
      <w:rPr>
        <w:sz w:val="14"/>
        <w:szCs w:val="14"/>
      </w:rPr>
      <w:t xml:space="preserve">, </w:t>
    </w:r>
    <w:proofErr w:type="spellStart"/>
    <w:r w:rsidR="00254EFF" w:rsidRPr="00CC32B9">
      <w:rPr>
        <w:sz w:val="14"/>
        <w:szCs w:val="14"/>
      </w:rPr>
      <w:t>M.Funderud</w:t>
    </w:r>
    <w:proofErr w:type="spellEnd"/>
    <w:r w:rsidR="00CC32B9">
      <w:rPr>
        <w:sz w:val="14"/>
        <w:szCs w:val="14"/>
      </w:rPr>
      <w:t xml:space="preserve">, </w:t>
    </w:r>
  </w:p>
  <w:p w14:paraId="05AF41A5" w14:textId="17A61383" w:rsidR="008124B2" w:rsidRPr="00917B4B" w:rsidRDefault="00617DED" w:rsidP="00917B4B">
    <w:pPr>
      <w:spacing w:after="0"/>
      <w:rPr>
        <w:sz w:val="14"/>
        <w:szCs w:val="14"/>
      </w:rPr>
    </w:pPr>
    <w:r w:rsidRPr="00CC32B9">
      <w:rPr>
        <w:sz w:val="14"/>
        <w:szCs w:val="14"/>
      </w:rPr>
      <w:t xml:space="preserve">                               </w:t>
    </w:r>
    <w:r w:rsidR="00254EFF" w:rsidRPr="00CC32B9">
      <w:rPr>
        <w:sz w:val="14"/>
        <w:szCs w:val="14"/>
      </w:rPr>
      <w:t xml:space="preserve">      </w:t>
    </w:r>
    <w:proofErr w:type="gramStart"/>
    <w:r w:rsidRPr="00CC32B9">
      <w:rPr>
        <w:sz w:val="14"/>
        <w:szCs w:val="14"/>
      </w:rPr>
      <w:t xml:space="preserve">Bedømmelsesråd: </w:t>
    </w:r>
    <w:r w:rsidR="00254EFF" w:rsidRPr="00CC32B9">
      <w:rPr>
        <w:sz w:val="14"/>
        <w:szCs w:val="14"/>
      </w:rPr>
      <w:t xml:space="preserve">  </w:t>
    </w:r>
    <w:proofErr w:type="gramEnd"/>
    <w:r w:rsidRPr="00CC32B9">
      <w:rPr>
        <w:sz w:val="14"/>
        <w:szCs w:val="14"/>
      </w:rPr>
      <w:t xml:space="preserve">V. Tømmerås, K.E.S Helland, </w:t>
    </w:r>
    <w:r w:rsidR="00CC32B9">
      <w:rPr>
        <w:sz w:val="14"/>
        <w:szCs w:val="14"/>
      </w:rPr>
      <w:t>J. Søbstad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CE4D" w14:textId="77777777" w:rsidR="006A01CB" w:rsidRDefault="006A01CB" w:rsidP="00254EFF">
      <w:pPr>
        <w:spacing w:after="0"/>
      </w:pPr>
      <w:r>
        <w:separator/>
      </w:r>
    </w:p>
  </w:footnote>
  <w:footnote w:type="continuationSeparator" w:id="0">
    <w:p w14:paraId="66D43933" w14:textId="77777777" w:rsidR="006A01CB" w:rsidRDefault="006A01CB" w:rsidP="00254E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289D" w14:textId="1636EFC4" w:rsidR="008124B2" w:rsidRDefault="00617DED" w:rsidP="00254EFF">
    <w:pPr>
      <w:pStyle w:val="Topptekst"/>
    </w:pPr>
    <w:r>
      <w:tab/>
    </w:r>
    <w:r>
      <w:tab/>
    </w:r>
    <w:r>
      <w:fldChar w:fldCharType="begin"/>
    </w:r>
    <w:r>
      <w:instrText xml:space="preserve"> TIME \@ "d/M yyyy" </w:instrText>
    </w:r>
    <w:r>
      <w:fldChar w:fldCharType="separate"/>
    </w:r>
    <w:r w:rsidR="00C47022">
      <w:rPr>
        <w:noProof/>
      </w:rPr>
      <w:t>2/1 2024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D34"/>
    <w:multiLevelType w:val="hybridMultilevel"/>
    <w:tmpl w:val="C85E72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267799"/>
    <w:multiLevelType w:val="multilevel"/>
    <w:tmpl w:val="0060D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B43A6"/>
    <w:multiLevelType w:val="hybridMultilevel"/>
    <w:tmpl w:val="1638E1C8"/>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 w15:restartNumberingAfterBreak="0">
    <w:nsid w:val="10926BFC"/>
    <w:multiLevelType w:val="hybridMultilevel"/>
    <w:tmpl w:val="621C5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E31655"/>
    <w:multiLevelType w:val="hybridMultilevel"/>
    <w:tmpl w:val="B9A0B0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20DA7550"/>
    <w:multiLevelType w:val="hybridMultilevel"/>
    <w:tmpl w:val="B5D88E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CF6458"/>
    <w:multiLevelType w:val="singleLevel"/>
    <w:tmpl w:val="2A44B6DC"/>
    <w:lvl w:ilvl="0">
      <w:start w:val="1"/>
      <w:numFmt w:val="bullet"/>
      <w:lvlText w:val=""/>
      <w:lvlJc w:val="left"/>
      <w:pPr>
        <w:ind w:left="720" w:hanging="360"/>
      </w:pPr>
      <w:rPr>
        <w:rFonts w:ascii="Symbol" w:hAnsi="Symbol" w:hint="default"/>
        <w:color w:val="auto"/>
      </w:rPr>
    </w:lvl>
  </w:abstractNum>
  <w:abstractNum w:abstractNumId="7" w15:restartNumberingAfterBreak="0">
    <w:nsid w:val="30CD72A5"/>
    <w:multiLevelType w:val="hybridMultilevel"/>
    <w:tmpl w:val="D8A6EF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1C006E"/>
    <w:multiLevelType w:val="hybridMultilevel"/>
    <w:tmpl w:val="B58E8820"/>
    <w:lvl w:ilvl="0" w:tplc="ADA8705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FFB1987"/>
    <w:multiLevelType w:val="hybridMultilevel"/>
    <w:tmpl w:val="135AE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AC51013"/>
    <w:multiLevelType w:val="hybridMultilevel"/>
    <w:tmpl w:val="33EE7A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5EAF288B"/>
    <w:multiLevelType w:val="hybridMultilevel"/>
    <w:tmpl w:val="179E5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6BE18E4"/>
    <w:multiLevelType w:val="hybridMultilevel"/>
    <w:tmpl w:val="39329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F3267BB"/>
    <w:multiLevelType w:val="hybridMultilevel"/>
    <w:tmpl w:val="DC72B8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num>
  <w:num w:numId="6">
    <w:abstractNumId w:val="12"/>
  </w:num>
  <w:num w:numId="7">
    <w:abstractNumId w:val="5"/>
  </w:num>
  <w:num w:numId="8">
    <w:abstractNumId w:val="13"/>
  </w:num>
  <w:num w:numId="9">
    <w:abstractNumId w:val="10"/>
  </w:num>
  <w:num w:numId="10">
    <w:abstractNumId w:val="4"/>
  </w:num>
  <w:num w:numId="11">
    <w:abstractNumId w:val="8"/>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FF"/>
    <w:rsid w:val="00020BC5"/>
    <w:rsid w:val="00034570"/>
    <w:rsid w:val="00047F94"/>
    <w:rsid w:val="00081FC6"/>
    <w:rsid w:val="00097E72"/>
    <w:rsid w:val="000B0349"/>
    <w:rsid w:val="001036B0"/>
    <w:rsid w:val="00104A3E"/>
    <w:rsid w:val="001154DA"/>
    <w:rsid w:val="00123015"/>
    <w:rsid w:val="00127847"/>
    <w:rsid w:val="00127DEC"/>
    <w:rsid w:val="00150C5B"/>
    <w:rsid w:val="001513D6"/>
    <w:rsid w:val="001728F0"/>
    <w:rsid w:val="0019703D"/>
    <w:rsid w:val="001A5330"/>
    <w:rsid w:val="001F75FC"/>
    <w:rsid w:val="00203207"/>
    <w:rsid w:val="00236BA4"/>
    <w:rsid w:val="002373B4"/>
    <w:rsid w:val="002415E2"/>
    <w:rsid w:val="00254EFF"/>
    <w:rsid w:val="00266EFF"/>
    <w:rsid w:val="0029237D"/>
    <w:rsid w:val="002A0CC7"/>
    <w:rsid w:val="002B4F51"/>
    <w:rsid w:val="002C06D5"/>
    <w:rsid w:val="002E4C38"/>
    <w:rsid w:val="002F0917"/>
    <w:rsid w:val="002F61E6"/>
    <w:rsid w:val="00303707"/>
    <w:rsid w:val="00374B51"/>
    <w:rsid w:val="0037543F"/>
    <w:rsid w:val="0038006F"/>
    <w:rsid w:val="00381095"/>
    <w:rsid w:val="003862BC"/>
    <w:rsid w:val="003920A1"/>
    <w:rsid w:val="00403FE1"/>
    <w:rsid w:val="00414AF4"/>
    <w:rsid w:val="00450697"/>
    <w:rsid w:val="004719A7"/>
    <w:rsid w:val="00475B82"/>
    <w:rsid w:val="004A1DFC"/>
    <w:rsid w:val="004D2253"/>
    <w:rsid w:val="004D7731"/>
    <w:rsid w:val="004F39BB"/>
    <w:rsid w:val="004F4AA0"/>
    <w:rsid w:val="0053613E"/>
    <w:rsid w:val="00550BBE"/>
    <w:rsid w:val="0056361C"/>
    <w:rsid w:val="005836C8"/>
    <w:rsid w:val="00585D99"/>
    <w:rsid w:val="005B458B"/>
    <w:rsid w:val="00613BB7"/>
    <w:rsid w:val="00617DED"/>
    <w:rsid w:val="0065147C"/>
    <w:rsid w:val="00660BB4"/>
    <w:rsid w:val="00691C8E"/>
    <w:rsid w:val="006A01CB"/>
    <w:rsid w:val="006D03B0"/>
    <w:rsid w:val="00711CB8"/>
    <w:rsid w:val="007546B5"/>
    <w:rsid w:val="007A1634"/>
    <w:rsid w:val="007E09B9"/>
    <w:rsid w:val="007F414F"/>
    <w:rsid w:val="008019FD"/>
    <w:rsid w:val="0080624D"/>
    <w:rsid w:val="008113B9"/>
    <w:rsid w:val="00826833"/>
    <w:rsid w:val="008A2D6C"/>
    <w:rsid w:val="008D6371"/>
    <w:rsid w:val="008E412F"/>
    <w:rsid w:val="00917B4B"/>
    <w:rsid w:val="009838AC"/>
    <w:rsid w:val="00983D7E"/>
    <w:rsid w:val="009D4303"/>
    <w:rsid w:val="009E4AF9"/>
    <w:rsid w:val="00A00E34"/>
    <w:rsid w:val="00A15C52"/>
    <w:rsid w:val="00A209D1"/>
    <w:rsid w:val="00AB678B"/>
    <w:rsid w:val="00AB6E81"/>
    <w:rsid w:val="00AC6D10"/>
    <w:rsid w:val="00B064D8"/>
    <w:rsid w:val="00B25F27"/>
    <w:rsid w:val="00B36975"/>
    <w:rsid w:val="00B42A4B"/>
    <w:rsid w:val="00B44DF5"/>
    <w:rsid w:val="00B54EA2"/>
    <w:rsid w:val="00B92394"/>
    <w:rsid w:val="00BA1DC1"/>
    <w:rsid w:val="00BC35F2"/>
    <w:rsid w:val="00C47022"/>
    <w:rsid w:val="00C67CA5"/>
    <w:rsid w:val="00C72451"/>
    <w:rsid w:val="00CC1841"/>
    <w:rsid w:val="00CC32B9"/>
    <w:rsid w:val="00CC35F5"/>
    <w:rsid w:val="00CC7CA5"/>
    <w:rsid w:val="00CE0B69"/>
    <w:rsid w:val="00D16285"/>
    <w:rsid w:val="00D22214"/>
    <w:rsid w:val="00D46432"/>
    <w:rsid w:val="00D56E6F"/>
    <w:rsid w:val="00D57D84"/>
    <w:rsid w:val="00D72871"/>
    <w:rsid w:val="00D832E7"/>
    <w:rsid w:val="00D868BB"/>
    <w:rsid w:val="00D86F8D"/>
    <w:rsid w:val="00D90EEB"/>
    <w:rsid w:val="00DC1769"/>
    <w:rsid w:val="00DD7D32"/>
    <w:rsid w:val="00E21B2D"/>
    <w:rsid w:val="00E3506F"/>
    <w:rsid w:val="00E73506"/>
    <w:rsid w:val="00E93A42"/>
    <w:rsid w:val="00EA30B3"/>
    <w:rsid w:val="00EC7BCB"/>
    <w:rsid w:val="00ED3161"/>
    <w:rsid w:val="00ED5B10"/>
    <w:rsid w:val="00F132DD"/>
    <w:rsid w:val="00F3270A"/>
    <w:rsid w:val="00F53562"/>
    <w:rsid w:val="00F8204D"/>
    <w:rsid w:val="00FB175B"/>
    <w:rsid w:val="00FE5510"/>
    <w:rsid w:val="00FF5A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5B23"/>
  <w15:docId w15:val="{BDE27C9A-DBE5-4DEE-B0F5-6BAF0001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B4B"/>
    <w:pPr>
      <w:spacing w:after="120" w:line="240" w:lineRule="auto"/>
      <w:ind w:right="17"/>
      <w:jc w:val="both"/>
    </w:pPr>
    <w:rPr>
      <w:rFonts w:eastAsia="Times New Roman" w:cstheme="minorHAnsi"/>
      <w:spacing w:val="-5"/>
    </w:rPr>
  </w:style>
  <w:style w:type="paragraph" w:styleId="Overskrift1">
    <w:name w:val="heading 1"/>
    <w:basedOn w:val="Normal"/>
    <w:next w:val="Normal"/>
    <w:link w:val="Overskrift1Tegn"/>
    <w:uiPriority w:val="9"/>
    <w:qFormat/>
    <w:rsid w:val="00254E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F39BB"/>
    <w:pPr>
      <w:keepNext/>
      <w:keepLines/>
      <w:spacing w:before="240" w:after="0"/>
      <w:outlineLvl w:val="1"/>
    </w:pPr>
    <w:rPr>
      <w:rFonts w:eastAsiaTheme="majorEastAsia"/>
      <w:b/>
      <w:color w:val="2E74B5" w:themeColor="accent1" w:themeShade="BF"/>
      <w:sz w:val="26"/>
      <w:szCs w:val="26"/>
    </w:rPr>
  </w:style>
  <w:style w:type="paragraph" w:styleId="Overskrift3">
    <w:name w:val="heading 3"/>
    <w:basedOn w:val="Normal"/>
    <w:next w:val="Normal"/>
    <w:link w:val="Overskrift3Tegn"/>
    <w:uiPriority w:val="9"/>
    <w:unhideWhenUsed/>
    <w:qFormat/>
    <w:rsid w:val="004F39BB"/>
    <w:pPr>
      <w:spacing w:after="0"/>
      <w:outlineLvl w:val="2"/>
    </w:pPr>
    <w:rPr>
      <w:b/>
    </w:rPr>
  </w:style>
  <w:style w:type="paragraph" w:styleId="Overskrift7">
    <w:name w:val="heading 7"/>
    <w:basedOn w:val="Normal"/>
    <w:next w:val="Normal"/>
    <w:link w:val="Overskrift7Tegn"/>
    <w:uiPriority w:val="99"/>
    <w:qFormat/>
    <w:rsid w:val="00254EFF"/>
    <w:pPr>
      <w:spacing w:before="240" w:after="60"/>
      <w:outlineLvl w:val="6"/>
    </w:pPr>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7Tegn">
    <w:name w:val="Overskrift 7 Tegn"/>
    <w:basedOn w:val="Standardskriftforavsnitt"/>
    <w:link w:val="Overskrift7"/>
    <w:uiPriority w:val="99"/>
    <w:rsid w:val="00254EFF"/>
    <w:rPr>
      <w:rFonts w:ascii="Arial" w:eastAsia="Times New Roman" w:hAnsi="Arial" w:cs="Arial"/>
      <w:spacing w:val="-5"/>
      <w:sz w:val="24"/>
      <w:szCs w:val="24"/>
    </w:rPr>
  </w:style>
  <w:style w:type="paragraph" w:styleId="Dato">
    <w:name w:val="Date"/>
    <w:basedOn w:val="Normal"/>
    <w:next w:val="Normal"/>
    <w:link w:val="DatoTegn"/>
    <w:uiPriority w:val="99"/>
    <w:rsid w:val="00254EFF"/>
    <w:pPr>
      <w:spacing w:after="220" w:line="220" w:lineRule="atLeast"/>
    </w:pPr>
  </w:style>
  <w:style w:type="character" w:customStyle="1" w:styleId="DatoTegn">
    <w:name w:val="Dato Tegn"/>
    <w:basedOn w:val="Standardskriftforavsnitt"/>
    <w:link w:val="Dato"/>
    <w:uiPriority w:val="99"/>
    <w:rsid w:val="00254EFF"/>
    <w:rPr>
      <w:rFonts w:ascii="Arial" w:eastAsia="Times New Roman" w:hAnsi="Arial" w:cs="Arial"/>
      <w:spacing w:val="-5"/>
      <w:sz w:val="20"/>
      <w:szCs w:val="20"/>
    </w:rPr>
  </w:style>
  <w:style w:type="paragraph" w:styleId="Topptekst">
    <w:name w:val="header"/>
    <w:basedOn w:val="Normal"/>
    <w:link w:val="TopptekstTegn"/>
    <w:uiPriority w:val="99"/>
    <w:rsid w:val="00254EFF"/>
    <w:pPr>
      <w:tabs>
        <w:tab w:val="center" w:pos="4320"/>
        <w:tab w:val="right" w:pos="8640"/>
      </w:tabs>
    </w:pPr>
  </w:style>
  <w:style w:type="character" w:customStyle="1" w:styleId="TopptekstTegn">
    <w:name w:val="Topptekst Tegn"/>
    <w:basedOn w:val="Standardskriftforavsnitt"/>
    <w:link w:val="Topptekst"/>
    <w:uiPriority w:val="99"/>
    <w:rsid w:val="00254EFF"/>
    <w:rPr>
      <w:rFonts w:ascii="Arial" w:eastAsia="Times New Roman" w:hAnsi="Arial" w:cs="Arial"/>
      <w:spacing w:val="-5"/>
      <w:sz w:val="20"/>
      <w:szCs w:val="20"/>
    </w:rPr>
  </w:style>
  <w:style w:type="paragraph" w:styleId="Bunntekst">
    <w:name w:val="footer"/>
    <w:basedOn w:val="Normal"/>
    <w:link w:val="BunntekstTegn"/>
    <w:uiPriority w:val="99"/>
    <w:rsid w:val="00254EFF"/>
    <w:pPr>
      <w:tabs>
        <w:tab w:val="center" w:pos="4320"/>
        <w:tab w:val="right" w:pos="8640"/>
      </w:tabs>
    </w:pPr>
  </w:style>
  <w:style w:type="character" w:customStyle="1" w:styleId="BunntekstTegn">
    <w:name w:val="Bunntekst Tegn"/>
    <w:basedOn w:val="Standardskriftforavsnitt"/>
    <w:link w:val="Bunntekst"/>
    <w:uiPriority w:val="99"/>
    <w:rsid w:val="00254EFF"/>
    <w:rPr>
      <w:rFonts w:ascii="Arial" w:eastAsia="Times New Roman" w:hAnsi="Arial" w:cs="Arial"/>
      <w:spacing w:val="-5"/>
      <w:sz w:val="20"/>
      <w:szCs w:val="20"/>
    </w:rPr>
  </w:style>
  <w:style w:type="paragraph" w:styleId="Blokktekst">
    <w:name w:val="Block Text"/>
    <w:basedOn w:val="Normal"/>
    <w:rsid w:val="00254EFF"/>
    <w:pPr>
      <w:ind w:left="1440" w:right="1440"/>
    </w:pPr>
  </w:style>
  <w:style w:type="paragraph" w:styleId="Brdtekst3">
    <w:name w:val="Body Text 3"/>
    <w:basedOn w:val="Normal"/>
    <w:link w:val="Brdtekst3Tegn"/>
    <w:uiPriority w:val="99"/>
    <w:rsid w:val="00254EFF"/>
    <w:rPr>
      <w:sz w:val="16"/>
      <w:szCs w:val="16"/>
    </w:rPr>
  </w:style>
  <w:style w:type="character" w:customStyle="1" w:styleId="Brdtekst3Tegn">
    <w:name w:val="Brødtekst 3 Tegn"/>
    <w:basedOn w:val="Standardskriftforavsnitt"/>
    <w:link w:val="Brdtekst3"/>
    <w:uiPriority w:val="99"/>
    <w:rsid w:val="00254EFF"/>
    <w:rPr>
      <w:rFonts w:ascii="Arial" w:eastAsia="Times New Roman" w:hAnsi="Arial" w:cs="Arial"/>
      <w:spacing w:val="-5"/>
      <w:sz w:val="16"/>
      <w:szCs w:val="16"/>
    </w:rPr>
  </w:style>
  <w:style w:type="character" w:styleId="Hyperkobling">
    <w:name w:val="Hyperlink"/>
    <w:basedOn w:val="Standardskriftforavsnitt"/>
    <w:uiPriority w:val="99"/>
    <w:rsid w:val="00254EFF"/>
    <w:rPr>
      <w:color w:val="0000FF"/>
      <w:u w:val="single"/>
      <w:lang w:val="nb-NO"/>
    </w:rPr>
  </w:style>
  <w:style w:type="character" w:styleId="Sidetall">
    <w:name w:val="page number"/>
    <w:basedOn w:val="Standardskriftforavsnitt"/>
    <w:uiPriority w:val="99"/>
    <w:rsid w:val="00254EFF"/>
    <w:rPr>
      <w:lang w:val="nb-NO"/>
    </w:rPr>
  </w:style>
  <w:style w:type="paragraph" w:customStyle="1" w:styleId="Default">
    <w:name w:val="Default"/>
    <w:rsid w:val="00254EFF"/>
    <w:pPr>
      <w:autoSpaceDE w:val="0"/>
      <w:autoSpaceDN w:val="0"/>
      <w:adjustRightInd w:val="0"/>
      <w:spacing w:after="0" w:line="240" w:lineRule="auto"/>
    </w:pPr>
    <w:rPr>
      <w:rFonts w:ascii="Perpetua" w:eastAsia="Times New Roman" w:hAnsi="Perpetua" w:cs="Perpetua"/>
      <w:color w:val="000000"/>
      <w:sz w:val="24"/>
      <w:szCs w:val="24"/>
      <w:lang w:eastAsia="nb-NO"/>
    </w:rPr>
  </w:style>
  <w:style w:type="paragraph" w:styleId="Listeavsnitt">
    <w:name w:val="List Paragraph"/>
    <w:basedOn w:val="Normal"/>
    <w:uiPriority w:val="34"/>
    <w:qFormat/>
    <w:rsid w:val="00254EFF"/>
    <w:pPr>
      <w:ind w:left="720"/>
      <w:jc w:val="left"/>
    </w:pPr>
    <w:rPr>
      <w:spacing w:val="0"/>
      <w:sz w:val="24"/>
      <w:szCs w:val="24"/>
      <w:lang w:eastAsia="nb-NO"/>
    </w:rPr>
  </w:style>
  <w:style w:type="table" w:styleId="Lysskyggelegging-uthevingsfarge1">
    <w:name w:val="Light Shading Accent 1"/>
    <w:basedOn w:val="Vanligtabell"/>
    <w:uiPriority w:val="60"/>
    <w:rsid w:val="00254EFF"/>
    <w:pPr>
      <w:spacing w:after="0" w:line="240" w:lineRule="auto"/>
    </w:pPr>
    <w:rPr>
      <w:rFonts w:ascii="Times New Roman" w:eastAsia="Times New Roman" w:hAnsi="Times New Roman" w:cs="Times New Roman"/>
      <w:color w:val="2E74B5" w:themeColor="accent1" w:themeShade="BF"/>
      <w:sz w:val="20"/>
      <w:szCs w:val="20"/>
      <w:lang w:eastAsia="nb-NO"/>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iddelsrutenett2-uthevingsfarge1">
    <w:name w:val="Medium Grid 2 Accent 1"/>
    <w:basedOn w:val="Vanligtabell"/>
    <w:uiPriority w:val="68"/>
    <w:rsid w:val="00254EFF"/>
    <w:pPr>
      <w:spacing w:after="0" w:line="240" w:lineRule="auto"/>
    </w:pPr>
    <w:rPr>
      <w:rFonts w:asciiTheme="majorHAnsi" w:eastAsiaTheme="majorEastAsia" w:hAnsiTheme="majorHAnsi" w:cstheme="majorBidi"/>
      <w:color w:val="000000" w:themeColor="text1"/>
      <w:sz w:val="20"/>
      <w:szCs w:val="20"/>
      <w:lang w:eastAsia="nb-NO"/>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character" w:styleId="Sterkutheving">
    <w:name w:val="Intense Emphasis"/>
    <w:basedOn w:val="Standardskriftforavsnitt"/>
    <w:uiPriority w:val="21"/>
    <w:qFormat/>
    <w:rsid w:val="00254EFF"/>
    <w:rPr>
      <w:b/>
      <w:bCs/>
      <w:i/>
      <w:iCs/>
      <w:color w:val="5B9BD5" w:themeColor="accent1"/>
    </w:rPr>
  </w:style>
  <w:style w:type="table" w:styleId="Lysskyggelegging">
    <w:name w:val="Light Shading"/>
    <w:basedOn w:val="Vanligtabell"/>
    <w:uiPriority w:val="60"/>
    <w:rsid w:val="00254EFF"/>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verskrift1Tegn">
    <w:name w:val="Overskrift 1 Tegn"/>
    <w:basedOn w:val="Standardskriftforavsnitt"/>
    <w:link w:val="Overskrift1"/>
    <w:uiPriority w:val="9"/>
    <w:rsid w:val="00254EFF"/>
    <w:rPr>
      <w:rFonts w:asciiTheme="majorHAnsi" w:eastAsiaTheme="majorEastAsia" w:hAnsiTheme="majorHAnsi" w:cstheme="majorBidi"/>
      <w:color w:val="2E74B5" w:themeColor="accent1" w:themeShade="BF"/>
      <w:spacing w:val="-5"/>
      <w:sz w:val="32"/>
      <w:szCs w:val="32"/>
    </w:rPr>
  </w:style>
  <w:style w:type="character" w:customStyle="1" w:styleId="Overskrift2Tegn">
    <w:name w:val="Overskrift 2 Tegn"/>
    <w:basedOn w:val="Standardskriftforavsnitt"/>
    <w:link w:val="Overskrift2"/>
    <w:uiPriority w:val="9"/>
    <w:rsid w:val="004F39BB"/>
    <w:rPr>
      <w:rFonts w:eastAsiaTheme="majorEastAsia" w:cstheme="minorHAnsi"/>
      <w:b/>
      <w:color w:val="2E74B5" w:themeColor="accent1" w:themeShade="BF"/>
      <w:spacing w:val="-5"/>
      <w:sz w:val="26"/>
      <w:szCs w:val="26"/>
    </w:rPr>
  </w:style>
  <w:style w:type="paragraph" w:styleId="Tittel">
    <w:name w:val="Title"/>
    <w:basedOn w:val="Normal"/>
    <w:next w:val="Normal"/>
    <w:link w:val="TittelTegn"/>
    <w:uiPriority w:val="10"/>
    <w:qFormat/>
    <w:rsid w:val="004D2253"/>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D2253"/>
    <w:rPr>
      <w:rFonts w:asciiTheme="majorHAnsi" w:eastAsiaTheme="majorEastAsia" w:hAnsiTheme="majorHAnsi" w:cstheme="majorBidi"/>
      <w:spacing w:val="-10"/>
      <w:kern w:val="28"/>
      <w:sz w:val="56"/>
      <w:szCs w:val="56"/>
    </w:rPr>
  </w:style>
  <w:style w:type="paragraph" w:styleId="Ingenmellomrom">
    <w:name w:val="No Spacing"/>
    <w:uiPriority w:val="1"/>
    <w:qFormat/>
    <w:rsid w:val="00917B4B"/>
    <w:pPr>
      <w:spacing w:after="0" w:line="240" w:lineRule="auto"/>
      <w:ind w:right="17"/>
      <w:jc w:val="both"/>
    </w:pPr>
    <w:rPr>
      <w:rFonts w:eastAsia="Times New Roman" w:cstheme="minorHAnsi"/>
      <w:spacing w:val="-5"/>
    </w:rPr>
  </w:style>
  <w:style w:type="paragraph" w:styleId="Bobletekst">
    <w:name w:val="Balloon Text"/>
    <w:basedOn w:val="Normal"/>
    <w:link w:val="BobletekstTegn"/>
    <w:uiPriority w:val="99"/>
    <w:semiHidden/>
    <w:unhideWhenUsed/>
    <w:rsid w:val="00711CB8"/>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711CB8"/>
    <w:rPr>
      <w:rFonts w:ascii="Tahoma" w:eastAsia="Times New Roman" w:hAnsi="Tahoma" w:cs="Tahoma"/>
      <w:spacing w:val="-5"/>
      <w:sz w:val="16"/>
      <w:szCs w:val="16"/>
    </w:rPr>
  </w:style>
  <w:style w:type="character" w:styleId="Merknadsreferanse">
    <w:name w:val="annotation reference"/>
    <w:basedOn w:val="Standardskriftforavsnitt"/>
    <w:uiPriority w:val="99"/>
    <w:semiHidden/>
    <w:unhideWhenUsed/>
    <w:rsid w:val="005B458B"/>
    <w:rPr>
      <w:sz w:val="16"/>
      <w:szCs w:val="16"/>
    </w:rPr>
  </w:style>
  <w:style w:type="paragraph" w:styleId="Merknadstekst">
    <w:name w:val="annotation text"/>
    <w:basedOn w:val="Normal"/>
    <w:link w:val="MerknadstekstTegn"/>
    <w:uiPriority w:val="99"/>
    <w:unhideWhenUsed/>
    <w:rsid w:val="005B458B"/>
    <w:rPr>
      <w:sz w:val="20"/>
      <w:szCs w:val="20"/>
    </w:rPr>
  </w:style>
  <w:style w:type="character" w:customStyle="1" w:styleId="MerknadstekstTegn">
    <w:name w:val="Merknadstekst Tegn"/>
    <w:basedOn w:val="Standardskriftforavsnitt"/>
    <w:link w:val="Merknadstekst"/>
    <w:uiPriority w:val="99"/>
    <w:rsid w:val="005B458B"/>
    <w:rPr>
      <w:rFonts w:eastAsia="Times New Roman" w:cstheme="minorHAnsi"/>
      <w:spacing w:val="-5"/>
      <w:sz w:val="20"/>
      <w:szCs w:val="20"/>
    </w:rPr>
  </w:style>
  <w:style w:type="paragraph" w:styleId="Kommentaremne">
    <w:name w:val="annotation subject"/>
    <w:basedOn w:val="Merknadstekst"/>
    <w:next w:val="Merknadstekst"/>
    <w:link w:val="KommentaremneTegn"/>
    <w:uiPriority w:val="99"/>
    <w:semiHidden/>
    <w:unhideWhenUsed/>
    <w:rsid w:val="005B458B"/>
    <w:rPr>
      <w:b/>
      <w:bCs/>
    </w:rPr>
  </w:style>
  <w:style w:type="character" w:customStyle="1" w:styleId="KommentaremneTegn">
    <w:name w:val="Kommentaremne Tegn"/>
    <w:basedOn w:val="MerknadstekstTegn"/>
    <w:link w:val="Kommentaremne"/>
    <w:uiPriority w:val="99"/>
    <w:semiHidden/>
    <w:rsid w:val="005B458B"/>
    <w:rPr>
      <w:rFonts w:eastAsia="Times New Roman" w:cstheme="minorHAnsi"/>
      <w:b/>
      <w:bCs/>
      <w:spacing w:val="-5"/>
      <w:sz w:val="20"/>
      <w:szCs w:val="20"/>
    </w:rPr>
  </w:style>
  <w:style w:type="character" w:customStyle="1" w:styleId="Overskrift3Tegn">
    <w:name w:val="Overskrift 3 Tegn"/>
    <w:basedOn w:val="Standardskriftforavsnitt"/>
    <w:link w:val="Overskrift3"/>
    <w:uiPriority w:val="9"/>
    <w:rsid w:val="004F39BB"/>
    <w:rPr>
      <w:rFonts w:eastAsia="Times New Roman" w:cstheme="minorHAnsi"/>
      <w:b/>
      <w:spacing w:val="-5"/>
    </w:rPr>
  </w:style>
  <w:style w:type="paragraph" w:styleId="Revisjon">
    <w:name w:val="Revision"/>
    <w:hidden/>
    <w:uiPriority w:val="99"/>
    <w:semiHidden/>
    <w:rsid w:val="00AB6E81"/>
    <w:pPr>
      <w:spacing w:after="0" w:line="240" w:lineRule="auto"/>
    </w:pPr>
    <w:rPr>
      <w:rFonts w:eastAsia="Times New Roman" w:cstheme="minorHAnsi"/>
      <w:spacing w:val="-5"/>
    </w:rPr>
  </w:style>
  <w:style w:type="character" w:styleId="Utheving">
    <w:name w:val="Emphasis"/>
    <w:basedOn w:val="Standardskriftforavsnitt"/>
    <w:uiPriority w:val="20"/>
    <w:qFormat/>
    <w:rsid w:val="0065147C"/>
    <w:rPr>
      <w:i/>
      <w:iCs/>
    </w:rPr>
  </w:style>
  <w:style w:type="paragraph" w:customStyle="1" w:styleId="zfr3q">
    <w:name w:val="zfr3q"/>
    <w:basedOn w:val="Normal"/>
    <w:rsid w:val="00826833"/>
    <w:pPr>
      <w:spacing w:before="100" w:beforeAutospacing="1" w:after="100" w:afterAutospacing="1"/>
      <w:ind w:right="0"/>
      <w:jc w:val="left"/>
    </w:pPr>
    <w:rPr>
      <w:rFonts w:ascii="Times New Roman" w:hAnsi="Times New Roman" w:cs="Times New Roman"/>
      <w:spacing w:val="0"/>
      <w:sz w:val="24"/>
      <w:szCs w:val="24"/>
      <w:lang w:eastAsia="nb-NO"/>
    </w:rPr>
  </w:style>
  <w:style w:type="character" w:customStyle="1" w:styleId="c9dxtc">
    <w:name w:val="c9dxtc"/>
    <w:basedOn w:val="Standardskriftforavsnitt"/>
    <w:rsid w:val="00826833"/>
  </w:style>
  <w:style w:type="paragraph" w:customStyle="1" w:styleId="pf0">
    <w:name w:val="pf0"/>
    <w:basedOn w:val="Normal"/>
    <w:rsid w:val="0019703D"/>
    <w:pPr>
      <w:spacing w:before="100" w:beforeAutospacing="1" w:after="100" w:afterAutospacing="1"/>
      <w:ind w:right="0"/>
      <w:jc w:val="left"/>
    </w:pPr>
    <w:rPr>
      <w:rFonts w:ascii="Times New Roman" w:hAnsi="Times New Roman" w:cs="Times New Roman"/>
      <w:spacing w:val="0"/>
      <w:sz w:val="24"/>
      <w:szCs w:val="24"/>
      <w:lang w:eastAsia="nb-NO"/>
    </w:rPr>
  </w:style>
  <w:style w:type="character" w:customStyle="1" w:styleId="cf01">
    <w:name w:val="cf01"/>
    <w:basedOn w:val="Standardskriftforavsnitt"/>
    <w:rsid w:val="0019703D"/>
    <w:rPr>
      <w:rFonts w:ascii="Segoe UI" w:hAnsi="Segoe UI" w:cs="Segoe UI" w:hint="default"/>
      <w:sz w:val="18"/>
      <w:szCs w:val="18"/>
    </w:rPr>
  </w:style>
  <w:style w:type="character" w:customStyle="1" w:styleId="cf11">
    <w:name w:val="cf11"/>
    <w:basedOn w:val="Standardskriftforavsnitt"/>
    <w:rsid w:val="0019703D"/>
    <w:rPr>
      <w:rFonts w:ascii="Segoe UI" w:hAnsi="Segoe UI" w:cs="Segoe UI" w:hint="default"/>
      <w:sz w:val="18"/>
      <w:szCs w:val="18"/>
    </w:rPr>
  </w:style>
  <w:style w:type="character" w:customStyle="1" w:styleId="contentpasted0">
    <w:name w:val="contentpasted0"/>
    <w:basedOn w:val="Standardskriftforavsnitt"/>
    <w:rsid w:val="008D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2564">
      <w:bodyDiv w:val="1"/>
      <w:marLeft w:val="0"/>
      <w:marRight w:val="0"/>
      <w:marTop w:val="0"/>
      <w:marBottom w:val="0"/>
      <w:divBdr>
        <w:top w:val="none" w:sz="0" w:space="0" w:color="auto"/>
        <w:left w:val="none" w:sz="0" w:space="0" w:color="auto"/>
        <w:bottom w:val="none" w:sz="0" w:space="0" w:color="auto"/>
        <w:right w:val="none" w:sz="0" w:space="0" w:color="auto"/>
      </w:divBdr>
    </w:div>
    <w:div w:id="576131264">
      <w:bodyDiv w:val="1"/>
      <w:marLeft w:val="0"/>
      <w:marRight w:val="0"/>
      <w:marTop w:val="0"/>
      <w:marBottom w:val="0"/>
      <w:divBdr>
        <w:top w:val="none" w:sz="0" w:space="0" w:color="auto"/>
        <w:left w:val="none" w:sz="0" w:space="0" w:color="auto"/>
        <w:bottom w:val="none" w:sz="0" w:space="0" w:color="auto"/>
        <w:right w:val="none" w:sz="0" w:space="0" w:color="auto"/>
      </w:divBdr>
    </w:div>
    <w:div w:id="613756739">
      <w:bodyDiv w:val="1"/>
      <w:marLeft w:val="0"/>
      <w:marRight w:val="0"/>
      <w:marTop w:val="0"/>
      <w:marBottom w:val="0"/>
      <w:divBdr>
        <w:top w:val="none" w:sz="0" w:space="0" w:color="auto"/>
        <w:left w:val="none" w:sz="0" w:space="0" w:color="auto"/>
        <w:bottom w:val="none" w:sz="0" w:space="0" w:color="auto"/>
        <w:right w:val="none" w:sz="0" w:space="0" w:color="auto"/>
      </w:divBdr>
    </w:div>
    <w:div w:id="698891177">
      <w:bodyDiv w:val="1"/>
      <w:marLeft w:val="0"/>
      <w:marRight w:val="0"/>
      <w:marTop w:val="0"/>
      <w:marBottom w:val="0"/>
      <w:divBdr>
        <w:top w:val="none" w:sz="0" w:space="0" w:color="auto"/>
        <w:left w:val="none" w:sz="0" w:space="0" w:color="auto"/>
        <w:bottom w:val="none" w:sz="0" w:space="0" w:color="auto"/>
        <w:right w:val="none" w:sz="0" w:space="0" w:color="auto"/>
      </w:divBdr>
    </w:div>
    <w:div w:id="718473586">
      <w:bodyDiv w:val="1"/>
      <w:marLeft w:val="0"/>
      <w:marRight w:val="0"/>
      <w:marTop w:val="0"/>
      <w:marBottom w:val="0"/>
      <w:divBdr>
        <w:top w:val="none" w:sz="0" w:space="0" w:color="auto"/>
        <w:left w:val="none" w:sz="0" w:space="0" w:color="auto"/>
        <w:bottom w:val="none" w:sz="0" w:space="0" w:color="auto"/>
        <w:right w:val="none" w:sz="0" w:space="0" w:color="auto"/>
      </w:divBdr>
    </w:div>
    <w:div w:id="815226218">
      <w:bodyDiv w:val="1"/>
      <w:marLeft w:val="0"/>
      <w:marRight w:val="0"/>
      <w:marTop w:val="0"/>
      <w:marBottom w:val="0"/>
      <w:divBdr>
        <w:top w:val="none" w:sz="0" w:space="0" w:color="auto"/>
        <w:left w:val="none" w:sz="0" w:space="0" w:color="auto"/>
        <w:bottom w:val="none" w:sz="0" w:space="0" w:color="auto"/>
        <w:right w:val="none" w:sz="0" w:space="0" w:color="auto"/>
      </w:divBdr>
    </w:div>
    <w:div w:id="837697420">
      <w:bodyDiv w:val="1"/>
      <w:marLeft w:val="0"/>
      <w:marRight w:val="0"/>
      <w:marTop w:val="0"/>
      <w:marBottom w:val="0"/>
      <w:divBdr>
        <w:top w:val="none" w:sz="0" w:space="0" w:color="auto"/>
        <w:left w:val="none" w:sz="0" w:space="0" w:color="auto"/>
        <w:bottom w:val="none" w:sz="0" w:space="0" w:color="auto"/>
        <w:right w:val="none" w:sz="0" w:space="0" w:color="auto"/>
      </w:divBdr>
    </w:div>
    <w:div w:id="906383956">
      <w:bodyDiv w:val="1"/>
      <w:marLeft w:val="0"/>
      <w:marRight w:val="0"/>
      <w:marTop w:val="0"/>
      <w:marBottom w:val="0"/>
      <w:divBdr>
        <w:top w:val="none" w:sz="0" w:space="0" w:color="auto"/>
        <w:left w:val="none" w:sz="0" w:space="0" w:color="auto"/>
        <w:bottom w:val="none" w:sz="0" w:space="0" w:color="auto"/>
        <w:right w:val="none" w:sz="0" w:space="0" w:color="auto"/>
      </w:divBdr>
    </w:div>
    <w:div w:id="990527718">
      <w:bodyDiv w:val="1"/>
      <w:marLeft w:val="0"/>
      <w:marRight w:val="0"/>
      <w:marTop w:val="0"/>
      <w:marBottom w:val="0"/>
      <w:divBdr>
        <w:top w:val="none" w:sz="0" w:space="0" w:color="auto"/>
        <w:left w:val="none" w:sz="0" w:space="0" w:color="auto"/>
        <w:bottom w:val="none" w:sz="0" w:space="0" w:color="auto"/>
        <w:right w:val="none" w:sz="0" w:space="0" w:color="auto"/>
      </w:divBdr>
    </w:div>
    <w:div w:id="991104897">
      <w:bodyDiv w:val="1"/>
      <w:marLeft w:val="0"/>
      <w:marRight w:val="0"/>
      <w:marTop w:val="0"/>
      <w:marBottom w:val="0"/>
      <w:divBdr>
        <w:top w:val="none" w:sz="0" w:space="0" w:color="auto"/>
        <w:left w:val="none" w:sz="0" w:space="0" w:color="auto"/>
        <w:bottom w:val="none" w:sz="0" w:space="0" w:color="auto"/>
        <w:right w:val="none" w:sz="0" w:space="0" w:color="auto"/>
      </w:divBdr>
    </w:div>
    <w:div w:id="1015810857">
      <w:bodyDiv w:val="1"/>
      <w:marLeft w:val="0"/>
      <w:marRight w:val="0"/>
      <w:marTop w:val="0"/>
      <w:marBottom w:val="0"/>
      <w:divBdr>
        <w:top w:val="none" w:sz="0" w:space="0" w:color="auto"/>
        <w:left w:val="none" w:sz="0" w:space="0" w:color="auto"/>
        <w:bottom w:val="none" w:sz="0" w:space="0" w:color="auto"/>
        <w:right w:val="none" w:sz="0" w:space="0" w:color="auto"/>
      </w:divBdr>
    </w:div>
    <w:div w:id="1934431990">
      <w:bodyDiv w:val="1"/>
      <w:marLeft w:val="0"/>
      <w:marRight w:val="0"/>
      <w:marTop w:val="0"/>
      <w:marBottom w:val="0"/>
      <w:divBdr>
        <w:top w:val="none" w:sz="0" w:space="0" w:color="auto"/>
        <w:left w:val="none" w:sz="0" w:space="0" w:color="auto"/>
        <w:bottom w:val="none" w:sz="0" w:space="0" w:color="auto"/>
        <w:right w:val="none" w:sz="0" w:space="0" w:color="auto"/>
      </w:divBdr>
    </w:div>
    <w:div w:id="20383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fys.n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mp2024.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st@nfmf.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p-nordisk.org" TargetMode="External"/><Relationship Id="rId5" Type="http://schemas.openxmlformats.org/officeDocument/2006/relationships/webSettings" Target="webSettings.xml"/><Relationship Id="rId15" Type="http://schemas.openxmlformats.org/officeDocument/2006/relationships/hyperlink" Target="http://www.facebook.com/medfys.no" TargetMode="External"/><Relationship Id="rId10" Type="http://schemas.openxmlformats.org/officeDocument/2006/relationships/hyperlink" Target="mailto:post@nfmf.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fmf.org" TargetMode="External"/><Relationship Id="rId14" Type="http://schemas.openxmlformats.org/officeDocument/2006/relationships/hyperlink" Target="mailto:post@nfmf.org"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93B4-765F-4CF1-A718-C1C3B4CA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11545</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Bolstad, Kirsten Hansine Helene Nygaard</dc:creator>
  <cp:lastModifiedBy>Marte Anette Dunseth Guleng</cp:lastModifiedBy>
  <cp:revision>3</cp:revision>
  <cp:lastPrinted>2024-01-02T12:10:00Z</cp:lastPrinted>
  <dcterms:created xsi:type="dcterms:W3CDTF">2024-01-02T12:10:00Z</dcterms:created>
  <dcterms:modified xsi:type="dcterms:W3CDTF">2024-01-02T12:10:00Z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2023-12-14T08:49:18Z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2cbf19e3-ef42-4b8b-b702-5e11b72dbcd4</vt:lpwstr>
  </property>
  <property fmtid="{D5CDD505-2E9C-101B-9397-08002B2CF9AE}" pid="11" name="MSIP_Label_0c3ffc1c-ef00-4620-9c2f-7d9c1597774b_ContentBits">
    <vt:lpwstr>2</vt:lpwstr>
  </property>
</Properties>
</file>